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5B203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1C317C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请求事项：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查封/扣押/冻结被申请人×××的……(写明保全财产的名称、性质、数量、数额、所在地等)，期限为……年/月/日(写明保全的期限)。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事实和理由：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(××××)……号……(写明当事人和案由)一案，……(写明申请诉讼财产保全的事实和理由)。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申请人提供……(写明担保财产的名称、性质、数量、数额、所在地等)作为担保。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申请人(签名或者盖章)</w:t>
      </w:r>
    </w:p>
    <w:p w:rsidR="003D7F14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307925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307925" w:rsidRPr="00307925" w:rsidRDefault="00307925" w:rsidP="00307925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307925" w:rsidRPr="00307925" w:rsidRDefault="00307925" w:rsidP="00307925">
      <w:pPr>
        <w:spacing w:line="400" w:lineRule="exact"/>
        <w:rPr>
          <w:rFonts w:ascii="仿宋" w:eastAsia="仿宋" w:hAnsi="仿宋"/>
          <w:sz w:val="24"/>
          <w:szCs w:val="24"/>
        </w:rPr>
      </w:pPr>
      <w:r w:rsidRPr="00307925">
        <w:rPr>
          <w:rFonts w:ascii="仿宋" w:eastAsia="仿宋" w:hAnsi="仿宋" w:hint="eastAsia"/>
          <w:sz w:val="24"/>
          <w:szCs w:val="24"/>
        </w:rPr>
        <w:t>1．本样式根据《中华人民共和国民事诉讼法》第一百条第一款制定，供当事人在诉讼过程中，向人民法院申请诉讼财产保全用。</w:t>
      </w:r>
    </w:p>
    <w:p w:rsidR="00307925" w:rsidRPr="00307925" w:rsidRDefault="00307925" w:rsidP="00307925">
      <w:pPr>
        <w:spacing w:line="400" w:lineRule="exact"/>
        <w:rPr>
          <w:rFonts w:ascii="仿宋" w:eastAsia="仿宋" w:hAnsi="仿宋"/>
          <w:sz w:val="24"/>
          <w:szCs w:val="24"/>
        </w:rPr>
      </w:pPr>
      <w:r w:rsidRPr="00307925">
        <w:rPr>
          <w:rFonts w:ascii="仿宋" w:eastAsia="仿宋" w:hAnsi="仿宋" w:hint="eastAsia"/>
          <w:sz w:val="24"/>
          <w:szCs w:val="24"/>
        </w:rPr>
        <w:t>2．当事人是法人或者其他组织的，写明名称住所。另起一行写明法定代表人、主要负责人及其姓名、职务、联系方式。</w:t>
      </w:r>
    </w:p>
    <w:p w:rsidR="00307925" w:rsidRPr="00307925" w:rsidRDefault="00307925" w:rsidP="00307925">
      <w:pPr>
        <w:spacing w:line="400" w:lineRule="exact"/>
        <w:rPr>
          <w:rFonts w:ascii="仿宋" w:eastAsia="仿宋" w:hAnsi="仿宋"/>
          <w:sz w:val="24"/>
          <w:szCs w:val="24"/>
        </w:rPr>
      </w:pPr>
      <w:r w:rsidRPr="00307925">
        <w:rPr>
          <w:rFonts w:ascii="仿宋" w:eastAsia="仿宋" w:hAnsi="仿宋" w:hint="eastAsia"/>
          <w:sz w:val="24"/>
          <w:szCs w:val="24"/>
        </w:rPr>
        <w:t>3．在诉讼过程中，对于可能因当事人一方的行为或者其他原因，使判决难以执行或者造成当事人其他损害的案件，当事人可以向人民法院申请诉讼财产保全。</w:t>
      </w:r>
    </w:p>
    <w:p w:rsidR="00307925" w:rsidRPr="00307925" w:rsidRDefault="00307925" w:rsidP="00307925">
      <w:pPr>
        <w:spacing w:line="400" w:lineRule="exact"/>
        <w:rPr>
          <w:rFonts w:ascii="仿宋" w:eastAsia="仿宋" w:hAnsi="仿宋"/>
          <w:sz w:val="24"/>
          <w:szCs w:val="24"/>
        </w:rPr>
      </w:pPr>
      <w:r w:rsidRPr="00307925">
        <w:rPr>
          <w:rFonts w:ascii="仿宋" w:eastAsia="仿宋" w:hAnsi="仿宋" w:hint="eastAsia"/>
          <w:sz w:val="24"/>
          <w:szCs w:val="24"/>
        </w:rPr>
        <w:t>4．当事人是否应当提供担保以及担保的数额，由人民法院根据案件的具体情况决定。</w:t>
      </w:r>
    </w:p>
    <w:p w:rsidR="00307925" w:rsidRDefault="00307925" w:rsidP="00307925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307925">
        <w:rPr>
          <w:rFonts w:ascii="仿宋" w:eastAsia="仿宋" w:hAnsi="仿宋" w:hint="eastAsia"/>
          <w:sz w:val="24"/>
          <w:szCs w:val="24"/>
        </w:rPr>
        <w:t>5．申请有错误的，申请人应当赔偿被申请人因保全所遭受的损失。</w:t>
      </w:r>
    </w:p>
    <w:p w:rsidR="00FA5369" w:rsidRPr="00FA5369" w:rsidRDefault="00307925" w:rsidP="00307925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09" w:rsidRDefault="00D42809" w:rsidP="00FA5369">
      <w:r>
        <w:separator/>
      </w:r>
    </w:p>
  </w:endnote>
  <w:endnote w:type="continuationSeparator" w:id="0">
    <w:p w:rsidR="00D42809" w:rsidRDefault="00D42809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09" w:rsidRDefault="00D42809" w:rsidP="00FA5369">
      <w:r>
        <w:separator/>
      </w:r>
    </w:p>
  </w:footnote>
  <w:footnote w:type="continuationSeparator" w:id="0">
    <w:p w:rsidR="00D42809" w:rsidRDefault="00D42809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01E51"/>
    <w:rsid w:val="00087B1E"/>
    <w:rsid w:val="00165F84"/>
    <w:rsid w:val="001C317C"/>
    <w:rsid w:val="0021503F"/>
    <w:rsid w:val="00232C7D"/>
    <w:rsid w:val="002417F0"/>
    <w:rsid w:val="002755A2"/>
    <w:rsid w:val="002C0E3C"/>
    <w:rsid w:val="00307925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854D4"/>
    <w:rsid w:val="00490968"/>
    <w:rsid w:val="004E68B6"/>
    <w:rsid w:val="00521D55"/>
    <w:rsid w:val="00586C87"/>
    <w:rsid w:val="00592F98"/>
    <w:rsid w:val="005B203A"/>
    <w:rsid w:val="005B2086"/>
    <w:rsid w:val="005F3F3F"/>
    <w:rsid w:val="0064739A"/>
    <w:rsid w:val="006B267A"/>
    <w:rsid w:val="007451DD"/>
    <w:rsid w:val="00796A91"/>
    <w:rsid w:val="008E1A5C"/>
    <w:rsid w:val="00916974"/>
    <w:rsid w:val="00936A0C"/>
    <w:rsid w:val="009F10A2"/>
    <w:rsid w:val="00A44A92"/>
    <w:rsid w:val="00A50C6D"/>
    <w:rsid w:val="00B0171A"/>
    <w:rsid w:val="00B5406A"/>
    <w:rsid w:val="00D076BA"/>
    <w:rsid w:val="00D42809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555</Characters>
  <Application>Microsoft Office Word</Application>
  <DocSecurity>0</DocSecurity>
  <Lines>4</Lines>
  <Paragraphs>1</Paragraphs>
  <ScaleCrop>false</ScaleCrop>
  <Company>Newdaxie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25</cp:revision>
  <dcterms:created xsi:type="dcterms:W3CDTF">2024-11-19T03:31:00Z</dcterms:created>
  <dcterms:modified xsi:type="dcterms:W3CDTF">2024-11-19T07:50:00Z</dcterms:modified>
</cp:coreProperties>
</file>