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7504D">
      <w:pPr>
        <w:spacing w:line="560" w:lineRule="exact"/>
        <w:rPr>
          <w:rFonts w:ascii="仿宋" w:hAnsi="仿宋" w:eastAsia="仿宋"/>
          <w:sz w:val="32"/>
          <w:szCs w:val="32"/>
        </w:rPr>
      </w:pPr>
    </w:p>
    <w:p w14:paraId="4167EB48">
      <w:pPr>
        <w:spacing w:line="560" w:lineRule="exact"/>
        <w:rPr>
          <w:rFonts w:ascii="仿宋" w:hAnsi="仿宋" w:eastAsia="仿宋"/>
          <w:sz w:val="32"/>
          <w:szCs w:val="32"/>
        </w:rPr>
      </w:pPr>
    </w:p>
    <w:p w14:paraId="4B709294">
      <w:pPr>
        <w:spacing w:line="560" w:lineRule="exact"/>
        <w:rPr>
          <w:rFonts w:ascii="仿宋" w:hAnsi="仿宋" w:eastAsia="仿宋"/>
          <w:sz w:val="32"/>
          <w:szCs w:val="32"/>
        </w:rPr>
      </w:pPr>
    </w:p>
    <w:p w14:paraId="40DF0A71">
      <w:pPr>
        <w:spacing w:line="560" w:lineRule="exact"/>
        <w:rPr>
          <w:rFonts w:ascii="仿宋" w:hAnsi="仿宋" w:eastAsia="仿宋"/>
          <w:sz w:val="32"/>
          <w:szCs w:val="32"/>
        </w:rPr>
      </w:pPr>
    </w:p>
    <w:p w14:paraId="4B1D3833">
      <w:pPr>
        <w:spacing w:line="560" w:lineRule="exact"/>
        <w:rPr>
          <w:rFonts w:ascii="仿宋" w:hAnsi="仿宋" w:eastAsia="仿宋"/>
          <w:sz w:val="32"/>
          <w:szCs w:val="32"/>
        </w:rPr>
      </w:pPr>
      <w:r>
        <w:rPr>
          <w:rFonts w:ascii="宋体" w:hAnsi="宋体" w:eastAsia="宋体" w:cs="宋体"/>
          <w:sz w:val="24"/>
          <w:szCs w:val="24"/>
          <w:lang w:eastAsia="zh-CN"/>
        </w:rPr>
        <w:pict>
          <v:shape id="_x0000_s1026" o:spid="_x0000_s1026" o:spt="136" type="#_x0000_t136" style="position:absolute;left:0pt;margin-left:7.45pt;margin-top:207.45pt;height:50.7pt;width:440.5pt;mso-position-vertical-relative:page;z-index:-251652096;mso-width-relative:page;mso-height-relative:page;" fillcolor="#FF0000" filled="t" stroked="t" coordsize="21600,21600" adj="10800">
            <v:path/>
            <v:fill on="t" color2="#FFFFFF" focussize="0,0"/>
            <v:stroke color="#FF0000"/>
            <v:imagedata o:title=""/>
            <o:lock v:ext="edit" aspectratio="f"/>
            <v:textpath on="t" fitshape="t" fitpath="t" trim="t" xscale="f" string="宁波市北仑区人民政府大榭街道办事处文件" style="font-family:方正小标宋简体;font-size:24pt;v-text-align:center;"/>
          </v:shape>
        </w:pict>
      </w:r>
    </w:p>
    <w:p w14:paraId="5A6E62F7">
      <w:pPr>
        <w:spacing w:line="560" w:lineRule="exact"/>
        <w:rPr>
          <w:rFonts w:ascii="仿宋" w:hAnsi="仿宋" w:eastAsia="仿宋"/>
          <w:sz w:val="32"/>
          <w:szCs w:val="32"/>
        </w:rPr>
      </w:pPr>
    </w:p>
    <w:p w14:paraId="429D6FD4">
      <w:pPr>
        <w:spacing w:line="560" w:lineRule="exact"/>
        <w:rPr>
          <w:rFonts w:ascii="仿宋" w:hAnsi="仿宋" w:eastAsia="仿宋"/>
          <w:sz w:val="32"/>
          <w:szCs w:val="32"/>
        </w:rPr>
      </w:pPr>
    </w:p>
    <w:p w14:paraId="3AEB6B87">
      <w:pPr>
        <w:spacing w:line="560" w:lineRule="exact"/>
        <w:rPr>
          <w:rFonts w:ascii="仿宋" w:hAnsi="仿宋" w:eastAsia="仿宋"/>
          <w:sz w:val="32"/>
          <w:szCs w:val="32"/>
        </w:rPr>
      </w:pPr>
    </w:p>
    <w:p w14:paraId="1D6FFA25">
      <w:pPr>
        <w:spacing w:line="560" w:lineRule="exact"/>
        <w:jc w:val="cente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榭街办﹝202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号</w:t>
      </w:r>
    </w:p>
    <w:p w14:paraId="7775D65B">
      <w:pPr>
        <w:spacing w:line="560" w:lineRule="exact"/>
        <w:rPr>
          <w:rFonts w:hint="default" w:ascii="Times New Roman" w:hAnsi="Times New Roman" w:cs="Times New Roman"/>
        </w:rPr>
      </w:pPr>
    </w:p>
    <w:p w14:paraId="75B8C106">
      <w:pPr>
        <w:spacing w:line="560" w:lineRule="exact"/>
        <w:rPr>
          <w:rFonts w:hint="default" w:ascii="Times New Roman" w:hAnsi="Times New Roman" w:cs="Times New Roman"/>
        </w:rPr>
      </w:pPr>
    </w:p>
    <w:p w14:paraId="29E4B91B">
      <w:pPr>
        <w:spacing w:line="560" w:lineRule="exact"/>
        <w:jc w:val="center"/>
        <w:rPr>
          <w:rFonts w:hint="default" w:ascii="Times New Roman" w:hAnsi="Times New Roman" w:eastAsia="国标小标宋" w:cs="Times New Roman"/>
          <w:sz w:val="44"/>
          <w:szCs w:val="44"/>
        </w:rPr>
      </w:pPr>
      <w:r>
        <w:rPr>
          <w:rFonts w:hint="default" w:ascii="Times New Roman" w:hAnsi="Times New Roman" w:eastAsia="国标小标宋"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ge">
                  <wp:posOffset>4364990</wp:posOffset>
                </wp:positionV>
                <wp:extent cx="5679440" cy="635"/>
                <wp:effectExtent l="21590" t="21590" r="13970" b="15875"/>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679440" cy="635"/>
                        </a:xfrm>
                        <a:prstGeom prst="straightConnector1">
                          <a:avLst/>
                        </a:prstGeom>
                        <a:noFill/>
                        <a:ln w="25400" cap="flat" cmpd="sng">
                          <a:solidFill>
                            <a:srgbClr val="FF0000"/>
                          </a:solidFill>
                          <a:prstDash val="solid"/>
                          <a:round/>
                          <a:headEnd type="none" w="med" len="med"/>
                          <a:tailEnd type="none" w="med" len="med"/>
                        </a:ln>
                        <a:effectLst/>
                      </wps:spPr>
                      <wps:bodyPr/>
                    </wps:wsp>
                  </a:graphicData>
                </a:graphic>
              </wp:anchor>
            </w:drawing>
          </mc:Choice>
          <mc:Fallback>
            <w:pict>
              <v:shape id="AutoShape 3" o:spid="_x0000_s1026" o:spt="32" type="#_x0000_t32" style="position:absolute;left:0pt;margin-left:1.5pt;margin-top:343.7pt;height:0.05pt;width:447.2pt;mso-position-vertical-relative:page;z-index:251661312;mso-width-relative:page;mso-height-relative:page;" filled="f" stroked="t" coordsize="21600,21600" o:gfxdata="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8OA/NgAAAAJAQAADwAA&#10;AAAAAAABACAAAAAiAAAAZHJzL2Rvd25yZXYueG1sUEsBAhQAFAAAAAgAh07iQP5hfsoWAgAARgQA&#10;AA4AAAAAAAAAAQAgAAAAJwEAAGRycy9lMm9Eb2MueG1sUEsFBgAAAAAGAAYAWQEAAK8FAAAAAA==&#10;">
                <v:fill on="f" focussize="0,0"/>
                <v:stroke weight="2pt" color="#FF0000" joinstyle="round"/>
                <v:imagedata o:title=""/>
                <o:lock v:ext="edit" aspectratio="f"/>
              </v:shape>
            </w:pict>
          </mc:Fallback>
        </mc:AlternateContent>
      </w:r>
      <w:r>
        <w:rPr>
          <w:rFonts w:hint="default" w:ascii="Times New Roman" w:hAnsi="Times New Roman" w:eastAsia="国标小标宋" w:cs="Times New Roman"/>
          <w:sz w:val="44"/>
          <w:szCs w:val="44"/>
        </w:rPr>
        <w:t>宁波市北仑区</w:t>
      </w:r>
      <w:r>
        <w:rPr>
          <w:rFonts w:hint="default" w:ascii="Times New Roman" w:hAnsi="Times New Roman" w:eastAsia="国标小标宋" w:cs="Times New Roman"/>
          <w:sz w:val="44"/>
          <w:szCs w:val="44"/>
          <w:lang w:eastAsia="zh-CN"/>
        </w:rPr>
        <w:t>人民政府</w:t>
      </w:r>
      <w:r>
        <w:rPr>
          <w:rFonts w:hint="default" w:ascii="Times New Roman" w:hAnsi="Times New Roman" w:eastAsia="国标小标宋" w:cs="Times New Roman"/>
          <w:sz w:val="44"/>
          <w:szCs w:val="44"/>
        </w:rPr>
        <w:t>大榭街道办事处</w:t>
      </w:r>
    </w:p>
    <w:p w14:paraId="3E728007">
      <w:pPr>
        <w:spacing w:line="560" w:lineRule="exact"/>
        <w:jc w:val="center"/>
        <w:rPr>
          <w:rFonts w:hint="eastAsia" w:ascii="Times New Roman" w:hAnsi="Times New Roman" w:eastAsia="国标小标宋" w:cs="Times New Roman"/>
          <w:sz w:val="44"/>
          <w:szCs w:val="44"/>
          <w:lang w:val="en-US" w:eastAsia="zh-CN"/>
        </w:rPr>
      </w:pPr>
      <w:r>
        <w:rPr>
          <w:rFonts w:hint="default" w:ascii="Times New Roman" w:hAnsi="Times New Roman" w:eastAsia="国标小标宋" w:cs="Times New Roman"/>
          <w:sz w:val="44"/>
          <w:szCs w:val="44"/>
          <w:lang w:eastAsia="zh-CN"/>
        </w:rPr>
        <w:t>关于</w:t>
      </w:r>
      <w:r>
        <w:rPr>
          <w:rFonts w:hint="eastAsia" w:ascii="Times New Roman" w:hAnsi="Times New Roman" w:eastAsia="国标小标宋" w:cs="Times New Roman"/>
          <w:sz w:val="44"/>
          <w:szCs w:val="44"/>
          <w:lang w:val="en-US" w:eastAsia="zh-CN"/>
        </w:rPr>
        <w:t>印发《加强村级非生产性开支管理的</w:t>
      </w:r>
    </w:p>
    <w:p w14:paraId="4B3DEAFA">
      <w:pPr>
        <w:spacing w:line="560" w:lineRule="exact"/>
        <w:jc w:val="center"/>
        <w:rPr>
          <w:rFonts w:hint="default" w:ascii="Times New Roman" w:hAnsi="Times New Roman" w:eastAsia="国标小标宋" w:cs="Times New Roman"/>
          <w:sz w:val="44"/>
          <w:szCs w:val="44"/>
          <w:lang w:val="en-US" w:eastAsia="zh-CN"/>
        </w:rPr>
      </w:pPr>
      <w:r>
        <w:rPr>
          <w:rFonts w:hint="eastAsia" w:ascii="Times New Roman" w:hAnsi="Times New Roman" w:eastAsia="国标小标宋" w:cs="Times New Roman"/>
          <w:sz w:val="44"/>
          <w:szCs w:val="44"/>
          <w:lang w:val="en-US" w:eastAsia="zh-CN"/>
        </w:rPr>
        <w:t>实施意见》的通知</w:t>
      </w:r>
    </w:p>
    <w:p w14:paraId="51B451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32"/>
          <w:szCs w:val="32"/>
        </w:rPr>
      </w:pPr>
    </w:p>
    <w:p w14:paraId="2612A68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街道各办、各经济合作社、各有关单位</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BC3B45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《加强村级非生产性开支管理的实施意见》已经街道党工委会议讨论通过，现印发给你们，请认真贯彻执行。 </w:t>
      </w:r>
    </w:p>
    <w:p w14:paraId="47C56D2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B6A532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宁波市北仑区人民政府大榭街道办事处</w:t>
      </w:r>
    </w:p>
    <w:p w14:paraId="3F55294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14:paraId="06B2D95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14:paraId="7D11F28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3D2B811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0E58A8F">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国标小标宋" w:hAnsi="国标小标宋" w:eastAsia="国标小标宋" w:cs="国标小标宋"/>
          <w:color w:val="000000" w:themeColor="text1"/>
          <w:sz w:val="44"/>
          <w:szCs w:val="44"/>
          <w:lang w:val="en-US" w:eastAsia="zh-CN"/>
          <w14:textFill>
            <w14:solidFill>
              <w14:schemeClr w14:val="tx1"/>
            </w14:solidFill>
          </w14:textFill>
        </w:rPr>
      </w:pPr>
      <w:r>
        <w:rPr>
          <w:rFonts w:hint="eastAsia" w:ascii="国标小标宋" w:hAnsi="国标小标宋" w:eastAsia="国标小标宋" w:cs="国标小标宋"/>
          <w:color w:val="000000" w:themeColor="text1"/>
          <w:sz w:val="44"/>
          <w:szCs w:val="44"/>
          <w:lang w:val="en-US" w:eastAsia="zh-CN"/>
          <w14:textFill>
            <w14:solidFill>
              <w14:schemeClr w14:val="tx1"/>
            </w14:solidFill>
          </w14:textFill>
        </w:rPr>
        <w:t>加强村级非生产性开支管理的实施意见</w:t>
      </w:r>
    </w:p>
    <w:p w14:paraId="2DBBA75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31A2F5F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进一步加强村级集体资产管理，减轻村经济合作社负担，根据中央八项规定精神和《中共北仑区委组织部、区农林局、区财政局、区民政局关于加强村级非生产性开支监督管理的实施意见》（仑农林〔2015〕49号）、《宁波市北仑区农村集体资金资产资源管理工作领导小组办公室关于印发〈宁波市北仑区农村集体资金资产资源管理制度（修订版）〉的通知》（仑农资管办〔2024〕3号）等有关规定，结合大榭街道实际，现就加强村级非生产性开支管理提出如下实施意见：</w:t>
      </w:r>
      <w:bookmarkStart w:id="0" w:name="_GoBack"/>
      <w:bookmarkEnd w:id="0"/>
    </w:p>
    <w:p w14:paraId="53549BE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一、基本原则</w:t>
      </w:r>
    </w:p>
    <w:p w14:paraId="79CFC18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级非生产性开支主要包括用于村经济合作社、村干部（指村经济合作社社长或负责人、文书出纳员，下同）的报酬补贴、办公费、会务费、交通费、差旅费、招待费、外出学习考察、报刊订阅以及捐助赞助等各项费用支出。村非生产性开支监督管理要全面纳入农村集体资产管理体系，把握以下原则：</w:t>
      </w:r>
    </w:p>
    <w:p w14:paraId="62B8CB8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管理规范、公开透明原则。严格按照农村集体资产管理规范化建设要求，认真执行财务联签联审和收支逐笔逐项公开、三年轮回审计等制度，推进村级财务规范化、制度化建设，全面接受集体经济组织成员监督，切实做到民主理财、阳光操作。</w:t>
      </w:r>
    </w:p>
    <w:p w14:paraId="1973F66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量入为出、收支平衡原则。村经济合作社财务活动实行财务收支预决算制度，财务收支预决算方案应提交社员代表大会审议通过。村经济合作社应按照财务收支预决算制度要求，将各项收入、支出入账核算，以收定支，强化预算执行。</w:t>
      </w:r>
    </w:p>
    <w:p w14:paraId="3997AC9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（三）厉行节约、因地制宜原则。村级非生产性开支实行“定性、分类、限额”管理，根据村经济合作社实际和集体经济发展水平，合理确定标准，精细使用、从严控制。</w:t>
      </w:r>
    </w:p>
    <w:p w14:paraId="0CE8F78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二、主要内容</w:t>
      </w:r>
    </w:p>
    <w:p w14:paraId="26AFA7C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规范村干部报酬补贴。村干部报酬原则上由误工补贴和考核奖金等构成，并根据街道党工委有关村干部考核工作意见进行发放。村干部报酬按月预发，其中误工补贴每月预发2000元，奖金每月预发不高于500元，全年误工补贴、奖金根据年度考核结果多退少补。除村干部外，兼职的社管会成员、社监会主任、社监会成员的误工补贴标准每年分别不高于2500元、2500元、2000元，履行社管会、社监会职责以及参加社管会会议、社监会会议或联席会议不得再发放误工补贴或会务费。误工补贴标准、相应职级、预发误工补贴和奖金的额度、领取人数须经社员代表大会审议通过。严禁违反规定巧立名目发放各类补贴、津贴、奖金、加班费、值班费等，严禁在专项资金中列支或负债发放村干部补贴。严禁用村级集体资金为村干部、村专职工作人员配备公文包、手提电脑、手机等个人用品。</w:t>
      </w:r>
    </w:p>
    <w:p w14:paraId="0018A11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规范办公费开支。村级办公经费包括办公用品购置费、办公电话费、水电费、复印费、办公设施小额维修费等维持村经济合作社正常运转所必须的开支。村经济合作社应本着必需、节俭原则购置村级办公用品（原则为国产）、布置办公场所。办公费开支每年列入年度预算，并经社员代表大会审议通过，实行总额控制、按实报销。超预算开支必须向社员代表大会说明原因，并经社员代表大会审议通过后方可列支。村级集体资金要优先用于维持村经济合作社正常运转所必须的开支。不得用集体资金购买贺年卡、挂历、年历等物品和登播祝贺性、拜年性广告。</w:t>
      </w:r>
    </w:p>
    <w:p w14:paraId="37F4E4EC">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规范会务费支出。会务费指村经济合作社自主召开的社员代表大会、民主测评等各类会议费用。村级会议不安排就餐，可以实行参会人员会议误工补贴，会议误工补贴标准最高每人每半天不超过50元，报账时须附会议签到单。村经济合作社应结合各自实际和村集体经济状况提出会议误工补贴标准，并提交社员代表大会审议通过。各级各部门在村经济合作社召开的现场会、推进会、观摩会等所产生费用由会议举办单位承担。各村经济合作社应节俭安排村级文化娱乐活动，严禁以集体资金支付高消费演出和活动。</w:t>
      </w:r>
    </w:p>
    <w:p w14:paraId="4840534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规范交通差旅费支出。交通差旅费指村干部因公外出所发生的交通费、伙食补助费、住宿费。村干部因公外出离开北仑区的，参照北仑区普通机关工作人员交通差旅费有关规定报销；在北仑区内除大榭街道外的，交通差旅费按每年不超过240元包干使用，并经社员代表大会审议通过。交通差旅费报销应凭相应文件，没有文件的须按规定提供相应的会议决策记录，否则不予报销。因公外出在北仑区外的，须事先报街道发展服务办审核同意，财务报销须按规定凭审批单、差旅单以及支出票据方能入账。</w:t>
      </w:r>
    </w:p>
    <w:p w14:paraId="59197CE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除突发性事件、突击性任务等特殊情况外，村经济合作社不得租用车辆，严禁村经济合作社用公款购置小轿车，严禁报支应由个人承担的私车费用（包括油费、保险费、路桥费、违章费等）。如有突发性事件、突击性任务等特殊情况，需要租用车辆应事前应通知街道发展服务办，事后要经社管会、社监会以上集体讨论决定是否按实报销，结报时附会议记录。</w:t>
      </w:r>
    </w:p>
    <w:p w14:paraId="176E6B85">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规范通讯费开支。通讯费指村干部及工作人员因工作需要使用通讯工具产生的费用。要严格控制通讯费支出，村干部通信费实行定额补贴办法，补贴每月不高于150元，按月发放。各村经济合作社应根据实际情况、经济状况及相应职级等，提出通信费补贴标准，并经社员代表大会审议通过。</w:t>
      </w:r>
    </w:p>
    <w:p w14:paraId="36DD4BB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严格控制招费支出。村级行政性公务一律实行“零招待”。各级部门党政机关及所属单位到村经济合作社开展公务活动、村经济合作社之间工作联系、村经济合作社与上级有关部门之间的工作联系、招投标事务等公务活动不得开支招待费用。严禁用村级集体资金宴请招待到村经济合作社开展公务活动的机关工作人员，确需用餐的由用餐人自理费用。严禁用村级集体资金购买礼卡、烟酒、土特产及各种有价证券、支付凭证；严禁用村级集体资金到休闲娱乐场所消费；严禁各村经济合作社之间及村经济合作社内部以任何名义用村级集体资金相互宴请、赠送礼品及其他消费活动，不得报销应由个人承担的任何费用。</w:t>
      </w:r>
    </w:p>
    <w:p w14:paraId="27608C3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级公益事务和商务接待支出，严格执行审批制（审批表见附件1），接待标准人均每餐不得超过60元。招待费应列入年度预算，确需超限额和用餐标准的，应说明具体事由，上报街道发展服务办审核同意并经社员代表会议审议通过后才能列支。招待费支出一事一结，不得签单、赊账，严禁多餐累计开票、跨年度结账。报账相关票据须注明经手人、证明人、招待对象、招待人数及招待事由，并附相关费用清单，按规定在村务公开栏等平台上进行公开，接受群众监督。村经济合作社接待用茶每年不得超过2000元。对特殊性会议及值班如夜间防台抗台值班、选举日等确需用餐的，由村经济合作社统一安排用餐，并严格执行工作餐标准，用餐标准人均早餐不得超过8元、中餐和晚餐不得超过25元，且不得再发放现金或实物补贴。用餐费开支必须附有参加该工作的签到表和工作内容，不得列支烟酒费用，不得发放纪念品。</w:t>
      </w:r>
    </w:p>
    <w:p w14:paraId="75AFB23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严格控制外出学习考察。村经济合作社原则上不准组织外出学习考察，确因工作需要组织外出学习考察的，须事先召开联席会议集体商议形成学习考察方案，上报街道发展服务办审核同意并提交社员代表大会审议通过后方可实施。严禁组织无实质内容、无明确目的的学习考察；严禁借外出学习考察名义借机变相公款旅游；严禁外出途中擅自变更路线、延长日程、增加地点；严禁与学习考察内容无关的人员参加。学习考察结束后15日内，应将学习考察情况与活动费用在村务公开栏等平台上公示；公示结束后，相关费用票据、会议决议应连同街道批件等报销费用并入账。上级部门组织的培训、学习、考察，凭通知按规定标准报销费用并入账。村干部个人参加学历进修的，费用自理。</w:t>
      </w:r>
    </w:p>
    <w:p w14:paraId="76C8A02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限额订阅报刊。村经济合作社公费订阅报刊费用实行限额制，限额为1500元；上一年村级集体经济收入100万元以上的，公费订阅报刊限额可适当提高，但最高不得超过一倍。订阅报刊只限于订阅党报党刊、农村经济发展等报刊，杜绝订阅娱乐性杂志。村经济合作社应及时制定报刊订阅预算，填制申报表（见附件2），经村经济合作社财务负责人签字，报街道发展服务办审核后方可订阅。凡超过限额的不得报销入账，超额部门由征订当事人承担。任何部门和单位向村经济合作社征订报刊应坚持自愿原则，严禁摊派发行，不得强行征订。</w:t>
      </w:r>
    </w:p>
    <w:p w14:paraId="1C4D679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（九）严禁捐助赞助。严禁任何部门和组织以会费、捐赠名义向村经济合作社摊派费用，村经济合作社不得以捐款、赞助、贺礼费等名义向外捐款。</w:t>
      </w:r>
    </w:p>
    <w:p w14:paraId="7BDA542C">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三、工作要求</w:t>
      </w:r>
    </w:p>
    <w:p w14:paraId="3C0E517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明确职责分工。村经济合作社社长或负责人为村级集体经济管理的第一责任人，对本村经济合作社财务工作负总责；社监会负责对村级财务的监督，提出监管意见；文书出纳员对本村经济合作社财务工作负具体责任，应及时、准确地做好报结账，认真审核票据和业务的真实性，发现存在违规、不规范、不合理等问题的票据应拒绝报销入账，并不得将账务责任转嫁到会计电算化服务的第三方单位或个人。</w:t>
      </w:r>
    </w:p>
    <w:p w14:paraId="506E6F8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强化监督检查。街道党建综合办、发展服务办（“三资”代理服务中心）、财政管理办等科室要密切协作，加强对各村经济合作社非生产性开支情况的监督检查。各村经济合作社应根据上级公开要求及时公开财务，主动接受社会、群众的监督。加强审计监督，深入开展农村集体经济财务“三年一轮审”和专项审计监督，并及时进行审计反馈，落实整改。</w:t>
      </w:r>
    </w:p>
    <w:p w14:paraId="28C671D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严格责任追究。违反非生产性开支管理规定的行为和问题，要按照《浙江省违反村级财务管理规定行为责任追究办法》、《北仑区农村干部违反廉洁履职若干规定责任追究办法（试行）》等严格追究相关责任人员的责任；对发现的涉嫌违纪违法问题，移交纪检监察机关或有关部门处理；对构成犯罪的，要移送司法机关依法处理。</w:t>
      </w:r>
    </w:p>
    <w:p w14:paraId="3CC3B52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本意见从2024年9月1日起施行。</w:t>
      </w:r>
    </w:p>
    <w:p w14:paraId="26D2E78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121283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695AC84C">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27C3D45">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12B0753">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96A419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0F36E7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14BF51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DCF120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3124003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49649E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CCF0FA3">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FC55BF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438ECA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86C172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127FC06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1BDDC37">
      <w:pPr>
        <w:pStyle w:val="18"/>
        <w:bidi w:val="0"/>
        <w:ind w:left="0" w:leftChars="0" w:firstLine="0" w:firstLineChars="0"/>
        <w:rPr>
          <w:rFonts w:hint="eastAsia" w:ascii="Times New Roman" w:hAnsi="Times New Roman"/>
          <w:u w:val="none"/>
        </w:rPr>
      </w:pPr>
      <w:r>
        <w:rPr>
          <w:rFonts w:hint="eastAsia" w:ascii="Times New Roman" w:hAnsi="Times New Roman"/>
          <w:u w:val="none"/>
        </w:rPr>
        <w:t>附件1：</w:t>
      </w:r>
    </w:p>
    <w:p w14:paraId="78165DAA">
      <w:pPr>
        <w:spacing w:line="520" w:lineRule="exact"/>
        <w:ind w:right="320" w:firstLine="640" w:firstLineChars="200"/>
        <w:rPr>
          <w:rFonts w:hint="eastAsia" w:ascii="Times New Roman" w:hAnsi="Times New Roman" w:eastAsia="仿宋" w:cs="仿宋"/>
          <w:sz w:val="32"/>
          <w:szCs w:val="32"/>
          <w:u w:val="none"/>
        </w:rPr>
      </w:pPr>
    </w:p>
    <w:p w14:paraId="72E64FA4">
      <w:pPr>
        <w:pStyle w:val="19"/>
        <w:bidi w:val="0"/>
        <w:rPr>
          <w:rFonts w:hint="eastAsia" w:ascii="Times New Roman" w:hAnsi="Times New Roman"/>
          <w:sz w:val="36"/>
          <w:szCs w:val="36"/>
          <w:u w:val="none"/>
        </w:rPr>
      </w:pPr>
      <w:r>
        <w:rPr>
          <w:rFonts w:hint="eastAsia" w:ascii="Times New Roman" w:hAnsi="Times New Roman"/>
          <w:sz w:val="36"/>
          <w:szCs w:val="36"/>
          <w:u w:val="none"/>
        </w:rPr>
        <w:t>村 级 接 待 情 况 表</w:t>
      </w:r>
    </w:p>
    <w:tbl>
      <w:tblPr>
        <w:tblStyle w:val="9"/>
        <w:tblW w:w="8796" w:type="dxa"/>
        <w:jc w:val="center"/>
        <w:tblLayout w:type="fixed"/>
        <w:tblCellMar>
          <w:top w:w="0" w:type="dxa"/>
          <w:left w:w="30" w:type="dxa"/>
          <w:bottom w:w="0" w:type="dxa"/>
          <w:right w:w="30" w:type="dxa"/>
        </w:tblCellMar>
      </w:tblPr>
      <w:tblGrid>
        <w:gridCol w:w="4800"/>
        <w:gridCol w:w="3996"/>
      </w:tblGrid>
      <w:tr w14:paraId="7283E749">
        <w:tblPrEx>
          <w:tblCellMar>
            <w:top w:w="0" w:type="dxa"/>
            <w:left w:w="30" w:type="dxa"/>
            <w:bottom w:w="0" w:type="dxa"/>
            <w:right w:w="30" w:type="dxa"/>
          </w:tblCellMar>
        </w:tblPrEx>
        <w:trPr>
          <w:trHeight w:val="770" w:hRule="atLeast"/>
          <w:jc w:val="center"/>
        </w:trPr>
        <w:tc>
          <w:tcPr>
            <w:tcW w:w="4800" w:type="dxa"/>
            <w:tcBorders>
              <w:top w:val="single" w:color="auto" w:sz="6" w:space="0"/>
              <w:left w:val="single" w:color="auto" w:sz="6" w:space="0"/>
              <w:bottom w:val="single" w:color="auto" w:sz="6" w:space="0"/>
              <w:right w:val="single" w:color="auto" w:sz="6" w:space="0"/>
            </w:tcBorders>
            <w:noWrap w:val="0"/>
            <w:vAlign w:val="center"/>
          </w:tcPr>
          <w:p w14:paraId="207432B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lang w:eastAsia="zh-CN"/>
              </w:rPr>
              <w:t>村经济合作社</w:t>
            </w:r>
            <w:r>
              <w:rPr>
                <w:rFonts w:hint="eastAsia" w:ascii="Times New Roman" w:hAnsi="Times New Roman" w:eastAsia="仿宋" w:cs="宋体"/>
                <w:color w:val="000000"/>
                <w:kern w:val="0"/>
                <w:sz w:val="24"/>
                <w:szCs w:val="24"/>
                <w:u w:val="none"/>
              </w:rPr>
              <w:t>：</w:t>
            </w:r>
          </w:p>
        </w:tc>
        <w:tc>
          <w:tcPr>
            <w:tcW w:w="3996" w:type="dxa"/>
            <w:tcBorders>
              <w:top w:val="single" w:color="auto" w:sz="6" w:space="0"/>
              <w:left w:val="single" w:color="auto" w:sz="6" w:space="0"/>
              <w:bottom w:val="single" w:color="auto" w:sz="6" w:space="0"/>
              <w:right w:val="single" w:color="auto" w:sz="6" w:space="0"/>
            </w:tcBorders>
            <w:noWrap w:val="0"/>
            <w:vAlign w:val="center"/>
          </w:tcPr>
          <w:p w14:paraId="1D1A62D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支付方式</w:t>
            </w:r>
            <w:r>
              <w:rPr>
                <w:rFonts w:hint="eastAsia" w:ascii="Times New Roman" w:hAnsi="Times New Roman" w:eastAsia="仿宋" w:cs="宋体"/>
                <w:color w:val="000000"/>
                <w:kern w:val="0"/>
                <w:sz w:val="24"/>
                <w:szCs w:val="24"/>
                <w:u w:val="none"/>
              </w:rPr>
              <w:t>：□转账  □现金</w:t>
            </w:r>
          </w:p>
        </w:tc>
      </w:tr>
      <w:tr w14:paraId="1F5F0E15">
        <w:tblPrEx>
          <w:tblCellMar>
            <w:top w:w="0" w:type="dxa"/>
            <w:left w:w="30" w:type="dxa"/>
            <w:bottom w:w="0" w:type="dxa"/>
            <w:right w:w="30" w:type="dxa"/>
          </w:tblCellMar>
        </w:tblPrEx>
        <w:trPr>
          <w:trHeight w:val="1254" w:hRule="atLeast"/>
          <w:jc w:val="center"/>
        </w:trPr>
        <w:tc>
          <w:tcPr>
            <w:tcW w:w="8796" w:type="dxa"/>
            <w:gridSpan w:val="2"/>
            <w:tcBorders>
              <w:top w:val="single" w:color="auto" w:sz="6" w:space="0"/>
              <w:left w:val="single" w:color="auto" w:sz="6" w:space="0"/>
              <w:bottom w:val="single" w:color="auto" w:sz="6" w:space="0"/>
              <w:right w:val="single" w:color="auto" w:sz="6" w:space="0"/>
            </w:tcBorders>
            <w:noWrap w:val="0"/>
            <w:vAlign w:val="top"/>
          </w:tcPr>
          <w:p w14:paraId="0287FD4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Times New Roman" w:hAnsi="Times New Roman" w:eastAsia="仿宋" w:cs="宋体"/>
                <w:color w:val="000000"/>
                <w:kern w:val="0"/>
                <w:sz w:val="24"/>
                <w:szCs w:val="24"/>
                <w:u w:val="none"/>
              </w:rPr>
            </w:pPr>
            <w:r>
              <w:rPr>
                <w:rFonts w:hint="eastAsia" w:ascii="Times New Roman" w:hAnsi="Times New Roman" w:eastAsia="仿宋" w:cs="宋体"/>
                <w:bCs/>
                <w:color w:val="000000"/>
                <w:kern w:val="0"/>
                <w:sz w:val="24"/>
                <w:szCs w:val="24"/>
                <w:u w:val="none"/>
              </w:rPr>
              <w:t>接待时间</w:t>
            </w:r>
            <w:r>
              <w:rPr>
                <w:rFonts w:hint="eastAsia" w:ascii="Times New Roman" w:hAnsi="Times New Roman" w:eastAsia="仿宋" w:cs="宋体"/>
                <w:color w:val="000000"/>
                <w:kern w:val="0"/>
                <w:sz w:val="24"/>
                <w:szCs w:val="24"/>
                <w:u w:val="none"/>
              </w:rPr>
              <w:t>：</w:t>
            </w:r>
            <w:r>
              <w:rPr>
                <w:rFonts w:hint="eastAsia" w:ascii="Times New Roman" w:hAnsi="Times New Roman" w:eastAsia="仿宋" w:cs="宋体"/>
                <w:bCs/>
                <w:color w:val="000000"/>
                <w:kern w:val="0"/>
                <w:sz w:val="24"/>
                <w:szCs w:val="24"/>
                <w:u w:val="none"/>
              </w:rPr>
              <w:t xml:space="preserve"> </w:t>
            </w:r>
            <w:r>
              <w:rPr>
                <w:rFonts w:hint="eastAsia" w:ascii="Times New Roman" w:hAnsi="Times New Roman" w:eastAsia="仿宋" w:cs="宋体"/>
                <w:color w:val="000000"/>
                <w:kern w:val="0"/>
                <w:sz w:val="24"/>
                <w:szCs w:val="24"/>
                <w:u w:val="none"/>
              </w:rPr>
              <w:t xml:space="preserve">               </w:t>
            </w:r>
          </w:p>
          <w:p w14:paraId="1A4BC18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Times New Roman" w:hAnsi="Times New Roman" w:eastAsia="仿宋" w:cs="宋体"/>
                <w:color w:val="000000"/>
                <w:kern w:val="0"/>
                <w:sz w:val="24"/>
                <w:szCs w:val="24"/>
                <w:u w:val="none"/>
              </w:rPr>
            </w:pPr>
          </w:p>
          <w:p w14:paraId="6AC3A0BF">
            <w:pPr>
              <w:pStyle w:val="2"/>
              <w:rPr>
                <w:rFonts w:hint="eastAsia"/>
              </w:rPr>
            </w:pPr>
          </w:p>
          <w:p w14:paraId="1362F38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right"/>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color w:val="000000"/>
                <w:kern w:val="0"/>
                <w:sz w:val="24"/>
                <w:szCs w:val="24"/>
                <w:u w:val="none"/>
              </w:rPr>
              <w:t>年    月    日</w:t>
            </w:r>
          </w:p>
        </w:tc>
      </w:tr>
      <w:tr w14:paraId="28CB7D59">
        <w:tblPrEx>
          <w:tblCellMar>
            <w:top w:w="0" w:type="dxa"/>
            <w:left w:w="30" w:type="dxa"/>
            <w:bottom w:w="0" w:type="dxa"/>
            <w:right w:w="30" w:type="dxa"/>
          </w:tblCellMar>
        </w:tblPrEx>
        <w:trPr>
          <w:trHeight w:val="965" w:hRule="atLeast"/>
          <w:jc w:val="center"/>
        </w:trPr>
        <w:tc>
          <w:tcPr>
            <w:tcW w:w="4800" w:type="dxa"/>
            <w:tcBorders>
              <w:top w:val="single" w:color="auto" w:sz="6" w:space="0"/>
              <w:left w:val="single" w:color="auto" w:sz="6" w:space="0"/>
              <w:bottom w:val="single" w:color="auto" w:sz="6" w:space="0"/>
              <w:right w:val="single" w:color="auto" w:sz="6" w:space="0"/>
            </w:tcBorders>
            <w:noWrap w:val="0"/>
            <w:vAlign w:val="center"/>
          </w:tcPr>
          <w:p w14:paraId="7D421A7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来客单位</w:t>
            </w:r>
            <w:r>
              <w:rPr>
                <w:rFonts w:hint="eastAsia" w:ascii="Times New Roman" w:hAnsi="Times New Roman" w:eastAsia="仿宋" w:cs="宋体"/>
                <w:color w:val="000000"/>
                <w:kern w:val="0"/>
                <w:sz w:val="24"/>
                <w:szCs w:val="24"/>
                <w:u w:val="none"/>
              </w:rPr>
              <w:t>：</w:t>
            </w:r>
          </w:p>
        </w:tc>
        <w:tc>
          <w:tcPr>
            <w:tcW w:w="3996" w:type="dxa"/>
            <w:tcBorders>
              <w:top w:val="single" w:color="auto" w:sz="6" w:space="0"/>
              <w:left w:val="single" w:color="auto" w:sz="6" w:space="0"/>
              <w:bottom w:val="single" w:color="auto" w:sz="6" w:space="0"/>
              <w:right w:val="single" w:color="auto" w:sz="6" w:space="0"/>
            </w:tcBorders>
            <w:noWrap w:val="0"/>
            <w:vAlign w:val="center"/>
          </w:tcPr>
          <w:p w14:paraId="497454B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来客人数</w:t>
            </w:r>
            <w:r>
              <w:rPr>
                <w:rFonts w:hint="eastAsia" w:ascii="Times New Roman" w:hAnsi="Times New Roman" w:eastAsia="仿宋" w:cs="宋体"/>
                <w:color w:val="000000"/>
                <w:kern w:val="0"/>
                <w:sz w:val="24"/>
                <w:szCs w:val="24"/>
                <w:u w:val="none"/>
              </w:rPr>
              <w:t>：</w:t>
            </w:r>
          </w:p>
        </w:tc>
      </w:tr>
      <w:tr w14:paraId="5CFCE9C1">
        <w:tblPrEx>
          <w:tblCellMar>
            <w:top w:w="0" w:type="dxa"/>
            <w:left w:w="30" w:type="dxa"/>
            <w:bottom w:w="0" w:type="dxa"/>
            <w:right w:w="30" w:type="dxa"/>
          </w:tblCellMar>
        </w:tblPrEx>
        <w:trPr>
          <w:trHeight w:val="3146" w:hRule="atLeast"/>
          <w:jc w:val="center"/>
        </w:trPr>
        <w:tc>
          <w:tcPr>
            <w:tcW w:w="8796" w:type="dxa"/>
            <w:gridSpan w:val="2"/>
            <w:tcBorders>
              <w:top w:val="single" w:color="auto" w:sz="6" w:space="0"/>
              <w:left w:val="single" w:color="auto" w:sz="6" w:space="0"/>
              <w:bottom w:val="single" w:color="auto" w:sz="6" w:space="0"/>
              <w:right w:val="single" w:color="auto" w:sz="6" w:space="0"/>
            </w:tcBorders>
            <w:noWrap w:val="0"/>
            <w:vAlign w:val="top"/>
          </w:tcPr>
          <w:p w14:paraId="54190EA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接待事由</w:t>
            </w:r>
            <w:r>
              <w:rPr>
                <w:rFonts w:hint="eastAsia" w:ascii="Times New Roman" w:hAnsi="Times New Roman" w:eastAsia="仿宋" w:cs="宋体"/>
                <w:color w:val="000000"/>
                <w:kern w:val="0"/>
                <w:sz w:val="24"/>
                <w:szCs w:val="24"/>
                <w:u w:val="none"/>
              </w:rPr>
              <w:t>：</w:t>
            </w:r>
          </w:p>
        </w:tc>
      </w:tr>
      <w:tr w14:paraId="60A32722">
        <w:tblPrEx>
          <w:tblCellMar>
            <w:top w:w="0" w:type="dxa"/>
            <w:left w:w="30" w:type="dxa"/>
            <w:bottom w:w="0" w:type="dxa"/>
            <w:right w:w="30" w:type="dxa"/>
          </w:tblCellMar>
        </w:tblPrEx>
        <w:trPr>
          <w:trHeight w:val="862" w:hRule="atLeast"/>
          <w:jc w:val="center"/>
        </w:trPr>
        <w:tc>
          <w:tcPr>
            <w:tcW w:w="4800" w:type="dxa"/>
            <w:tcBorders>
              <w:top w:val="single" w:color="auto" w:sz="6" w:space="0"/>
              <w:left w:val="single" w:color="auto" w:sz="6" w:space="0"/>
              <w:bottom w:val="single" w:color="auto" w:sz="6" w:space="0"/>
              <w:right w:val="single" w:color="auto" w:sz="6" w:space="0"/>
            </w:tcBorders>
            <w:noWrap w:val="0"/>
            <w:vAlign w:val="center"/>
          </w:tcPr>
          <w:p w14:paraId="535F351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主陪人</w:t>
            </w:r>
            <w:r>
              <w:rPr>
                <w:rFonts w:hint="eastAsia" w:ascii="Times New Roman" w:hAnsi="Times New Roman" w:eastAsia="仿宋" w:cs="宋体"/>
                <w:color w:val="000000"/>
                <w:kern w:val="0"/>
                <w:sz w:val="24"/>
                <w:szCs w:val="24"/>
                <w:u w:val="none"/>
              </w:rPr>
              <w:t>：</w:t>
            </w:r>
          </w:p>
        </w:tc>
        <w:tc>
          <w:tcPr>
            <w:tcW w:w="3996" w:type="dxa"/>
            <w:tcBorders>
              <w:top w:val="single" w:color="auto" w:sz="6" w:space="0"/>
              <w:left w:val="single" w:color="auto" w:sz="6" w:space="0"/>
              <w:bottom w:val="single" w:color="auto" w:sz="6" w:space="0"/>
              <w:right w:val="single" w:color="auto" w:sz="6" w:space="0"/>
            </w:tcBorders>
            <w:noWrap w:val="0"/>
            <w:vAlign w:val="center"/>
          </w:tcPr>
          <w:p w14:paraId="031D79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陪同人</w:t>
            </w:r>
            <w:r>
              <w:rPr>
                <w:rFonts w:hint="eastAsia" w:ascii="Times New Roman" w:hAnsi="Times New Roman" w:eastAsia="仿宋" w:cs="宋体"/>
                <w:color w:val="000000"/>
                <w:kern w:val="0"/>
                <w:sz w:val="24"/>
                <w:szCs w:val="24"/>
                <w:u w:val="none"/>
              </w:rPr>
              <w:t>：</w:t>
            </w:r>
          </w:p>
        </w:tc>
      </w:tr>
      <w:tr w14:paraId="3102189B">
        <w:tblPrEx>
          <w:tblCellMar>
            <w:top w:w="0" w:type="dxa"/>
            <w:left w:w="30" w:type="dxa"/>
            <w:bottom w:w="0" w:type="dxa"/>
            <w:right w:w="30" w:type="dxa"/>
          </w:tblCellMar>
        </w:tblPrEx>
        <w:trPr>
          <w:trHeight w:val="862" w:hRule="atLeast"/>
          <w:jc w:val="center"/>
        </w:trPr>
        <w:tc>
          <w:tcPr>
            <w:tcW w:w="8796" w:type="dxa"/>
            <w:gridSpan w:val="2"/>
            <w:tcBorders>
              <w:top w:val="single" w:color="auto" w:sz="6" w:space="0"/>
              <w:left w:val="single" w:color="auto" w:sz="6" w:space="0"/>
              <w:bottom w:val="single" w:color="auto" w:sz="6" w:space="0"/>
              <w:right w:val="single" w:color="auto" w:sz="6" w:space="0"/>
            </w:tcBorders>
            <w:noWrap w:val="0"/>
            <w:vAlign w:val="center"/>
          </w:tcPr>
          <w:p w14:paraId="14060F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餐费</w:t>
            </w:r>
            <w:r>
              <w:rPr>
                <w:rFonts w:hint="eastAsia" w:ascii="Times New Roman" w:hAnsi="Times New Roman" w:eastAsia="仿宋" w:cs="宋体"/>
                <w:color w:val="000000"/>
                <w:kern w:val="0"/>
                <w:sz w:val="24"/>
                <w:szCs w:val="24"/>
                <w:u w:val="none"/>
              </w:rPr>
              <w:t xml:space="preserve">：                                  </w:t>
            </w:r>
            <w:r>
              <w:rPr>
                <w:rFonts w:hint="eastAsia" w:ascii="Times New Roman" w:hAnsi="Times New Roman" w:eastAsia="仿宋" w:cs="宋体"/>
                <w:bCs/>
                <w:color w:val="000000"/>
                <w:kern w:val="0"/>
                <w:sz w:val="24"/>
                <w:szCs w:val="24"/>
                <w:u w:val="none"/>
              </w:rPr>
              <w:t>其他</w:t>
            </w:r>
            <w:r>
              <w:rPr>
                <w:rFonts w:hint="eastAsia" w:ascii="Times New Roman" w:hAnsi="Times New Roman" w:eastAsia="仿宋" w:cs="宋体"/>
                <w:color w:val="000000"/>
                <w:kern w:val="0"/>
                <w:sz w:val="24"/>
                <w:szCs w:val="24"/>
                <w:u w:val="none"/>
              </w:rPr>
              <w:t>：</w:t>
            </w:r>
          </w:p>
        </w:tc>
      </w:tr>
      <w:tr w14:paraId="1D7149F5">
        <w:tblPrEx>
          <w:tblCellMar>
            <w:top w:w="0" w:type="dxa"/>
            <w:left w:w="30" w:type="dxa"/>
            <w:bottom w:w="0" w:type="dxa"/>
            <w:right w:w="30" w:type="dxa"/>
          </w:tblCellMar>
        </w:tblPrEx>
        <w:trPr>
          <w:trHeight w:val="862" w:hRule="atLeast"/>
          <w:jc w:val="center"/>
        </w:trPr>
        <w:tc>
          <w:tcPr>
            <w:tcW w:w="8796" w:type="dxa"/>
            <w:gridSpan w:val="2"/>
            <w:tcBorders>
              <w:top w:val="single" w:color="auto" w:sz="6" w:space="0"/>
              <w:left w:val="single" w:color="auto" w:sz="6" w:space="0"/>
              <w:bottom w:val="single" w:color="auto" w:sz="6" w:space="0"/>
              <w:right w:val="single" w:color="auto" w:sz="6" w:space="0"/>
            </w:tcBorders>
            <w:noWrap w:val="0"/>
            <w:vAlign w:val="center"/>
          </w:tcPr>
          <w:p w14:paraId="15A2BF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合计金额</w:t>
            </w:r>
            <w:r>
              <w:rPr>
                <w:rFonts w:hint="eastAsia" w:ascii="Times New Roman" w:hAnsi="Times New Roman" w:eastAsia="仿宋" w:cs="宋体"/>
                <w:color w:val="000000"/>
                <w:kern w:val="0"/>
                <w:sz w:val="24"/>
                <w:szCs w:val="24"/>
                <w:u w:val="none"/>
              </w:rPr>
              <w:t>：</w:t>
            </w:r>
          </w:p>
        </w:tc>
      </w:tr>
      <w:tr w14:paraId="13DF06C2">
        <w:tblPrEx>
          <w:tblCellMar>
            <w:top w:w="0" w:type="dxa"/>
            <w:left w:w="30" w:type="dxa"/>
            <w:bottom w:w="0" w:type="dxa"/>
            <w:right w:w="30" w:type="dxa"/>
          </w:tblCellMar>
        </w:tblPrEx>
        <w:trPr>
          <w:trHeight w:val="1166" w:hRule="atLeast"/>
          <w:jc w:val="center"/>
        </w:trPr>
        <w:tc>
          <w:tcPr>
            <w:tcW w:w="8796" w:type="dxa"/>
            <w:gridSpan w:val="2"/>
            <w:tcBorders>
              <w:top w:val="single" w:color="auto" w:sz="6" w:space="0"/>
              <w:left w:val="single" w:color="auto" w:sz="6" w:space="0"/>
              <w:bottom w:val="single" w:color="auto" w:sz="6" w:space="0"/>
              <w:right w:val="single" w:color="auto" w:sz="6" w:space="0"/>
            </w:tcBorders>
            <w:noWrap w:val="0"/>
            <w:vAlign w:val="center"/>
          </w:tcPr>
          <w:p w14:paraId="69ECF72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宋体"/>
                <w:color w:val="000000"/>
                <w:kern w:val="0"/>
                <w:sz w:val="24"/>
                <w:szCs w:val="24"/>
                <w:u w:val="none"/>
              </w:rPr>
            </w:pPr>
            <w:r>
              <w:rPr>
                <w:rFonts w:hint="eastAsia" w:ascii="Times New Roman" w:hAnsi="Times New Roman" w:eastAsia="仿宋" w:cs="宋体"/>
                <w:bCs/>
                <w:color w:val="000000"/>
                <w:kern w:val="0"/>
                <w:sz w:val="24"/>
                <w:szCs w:val="24"/>
                <w:u w:val="none"/>
              </w:rPr>
              <w:t>经手人</w:t>
            </w:r>
            <w:r>
              <w:rPr>
                <w:rFonts w:hint="eastAsia" w:ascii="Times New Roman" w:hAnsi="Times New Roman" w:eastAsia="仿宋" w:cs="宋体"/>
                <w:color w:val="000000"/>
                <w:kern w:val="0"/>
                <w:sz w:val="24"/>
                <w:szCs w:val="24"/>
                <w:u w:val="none"/>
              </w:rPr>
              <w:t xml:space="preserve">：              </w:t>
            </w:r>
            <w:r>
              <w:rPr>
                <w:rFonts w:hint="eastAsia" w:ascii="Times New Roman" w:hAnsi="Times New Roman" w:eastAsia="仿宋" w:cs="宋体"/>
                <w:bCs/>
                <w:color w:val="000000"/>
                <w:kern w:val="0"/>
                <w:sz w:val="24"/>
                <w:szCs w:val="24"/>
                <w:u w:val="none"/>
              </w:rPr>
              <w:t>证明人</w:t>
            </w:r>
            <w:r>
              <w:rPr>
                <w:rFonts w:hint="eastAsia" w:ascii="Times New Roman" w:hAnsi="Times New Roman" w:eastAsia="仿宋" w:cs="宋体"/>
                <w:color w:val="000000"/>
                <w:kern w:val="0"/>
                <w:sz w:val="24"/>
                <w:szCs w:val="24"/>
                <w:u w:val="none"/>
              </w:rPr>
              <w:t xml:space="preserve">：             </w:t>
            </w:r>
            <w:r>
              <w:rPr>
                <w:rFonts w:hint="eastAsia" w:ascii="Times New Roman" w:hAnsi="Times New Roman" w:eastAsia="仿宋" w:cs="宋体"/>
                <w:bCs/>
                <w:color w:val="000000"/>
                <w:kern w:val="0"/>
                <w:sz w:val="24"/>
                <w:szCs w:val="24"/>
                <w:u w:val="none"/>
              </w:rPr>
              <w:t>财务审批人</w:t>
            </w:r>
            <w:r>
              <w:rPr>
                <w:rFonts w:hint="eastAsia" w:ascii="Times New Roman" w:hAnsi="Times New Roman" w:eastAsia="仿宋" w:cs="宋体"/>
                <w:color w:val="000000"/>
                <w:kern w:val="0"/>
                <w:sz w:val="24"/>
                <w:szCs w:val="24"/>
                <w:u w:val="none"/>
              </w:rPr>
              <w:t>：</w:t>
            </w:r>
          </w:p>
        </w:tc>
      </w:tr>
    </w:tbl>
    <w:p w14:paraId="6A075EE4">
      <w:pPr>
        <w:keepNext w:val="0"/>
        <w:keepLines w:val="0"/>
        <w:pageBreakBefore w:val="0"/>
        <w:widowControl w:val="0"/>
        <w:kinsoku/>
        <w:wordWrap/>
        <w:overflowPunct/>
        <w:topLinePunct w:val="0"/>
        <w:autoSpaceDE/>
        <w:autoSpaceDN/>
        <w:bidi w:val="0"/>
        <w:adjustRightInd/>
        <w:snapToGrid/>
        <w:spacing w:line="480" w:lineRule="exact"/>
        <w:ind w:left="588" w:right="320" w:hanging="588" w:hangingChars="245"/>
        <w:textAlignment w:val="auto"/>
        <w:rPr>
          <w:rFonts w:hint="eastAsia" w:ascii="Times New Roman" w:hAnsi="Times New Roman" w:eastAsia="仿宋" w:cs="仿宋"/>
          <w:sz w:val="24"/>
          <w:szCs w:val="24"/>
          <w:u w:val="none"/>
        </w:rPr>
      </w:pPr>
      <w:r>
        <w:rPr>
          <w:rFonts w:hint="eastAsia" w:ascii="Times New Roman" w:hAnsi="Times New Roman" w:eastAsia="仿宋" w:cs="宋体"/>
          <w:bCs/>
          <w:color w:val="000000"/>
          <w:kern w:val="0"/>
          <w:sz w:val="24"/>
          <w:szCs w:val="24"/>
          <w:u w:val="none"/>
        </w:rPr>
        <w:t>注：1、</w:t>
      </w:r>
      <w:r>
        <w:rPr>
          <w:rFonts w:hint="eastAsia" w:ascii="Times New Roman" w:hAnsi="Times New Roman" w:eastAsia="仿宋" w:cs="仿宋"/>
          <w:sz w:val="24"/>
          <w:szCs w:val="24"/>
          <w:u w:val="none"/>
        </w:rPr>
        <w:t>用餐标准人均每餐不得超过60元；</w:t>
      </w:r>
    </w:p>
    <w:p w14:paraId="06D9B35D">
      <w:pPr>
        <w:keepNext w:val="0"/>
        <w:keepLines w:val="0"/>
        <w:pageBreakBefore w:val="0"/>
        <w:widowControl w:val="0"/>
        <w:kinsoku/>
        <w:wordWrap/>
        <w:overflowPunct/>
        <w:topLinePunct w:val="0"/>
        <w:autoSpaceDE/>
        <w:autoSpaceDN/>
        <w:bidi w:val="0"/>
        <w:adjustRightInd/>
        <w:snapToGrid/>
        <w:spacing w:line="480" w:lineRule="exact"/>
        <w:ind w:right="-477" w:firstLine="480" w:firstLineChars="200"/>
        <w:textAlignment w:val="auto"/>
        <w:rPr>
          <w:rFonts w:hint="eastAsia" w:ascii="Times New Roman" w:hAnsi="Times New Roman" w:eastAsia="仿宋" w:cs="宋体"/>
          <w:bCs/>
          <w:color w:val="000000"/>
          <w:kern w:val="0"/>
          <w:sz w:val="24"/>
          <w:szCs w:val="24"/>
          <w:u w:val="none"/>
        </w:rPr>
      </w:pPr>
      <w:r>
        <w:rPr>
          <w:rFonts w:hint="eastAsia" w:ascii="Times New Roman" w:hAnsi="Times New Roman" w:eastAsia="仿宋" w:cs="宋体"/>
          <w:bCs/>
          <w:color w:val="000000"/>
          <w:kern w:val="0"/>
          <w:sz w:val="24"/>
          <w:szCs w:val="24"/>
          <w:u w:val="none"/>
        </w:rPr>
        <w:t>2、村级接待费必须实行一餐一票、一票一结，严禁多餐累计开票、跨年度结账；</w:t>
      </w:r>
    </w:p>
    <w:p w14:paraId="04A07AC5">
      <w:pPr>
        <w:keepNext w:val="0"/>
        <w:keepLines w:val="0"/>
        <w:pageBreakBefore w:val="0"/>
        <w:widowControl w:val="0"/>
        <w:kinsoku/>
        <w:wordWrap/>
        <w:overflowPunct/>
        <w:topLinePunct w:val="0"/>
        <w:autoSpaceDE/>
        <w:autoSpaceDN/>
        <w:bidi w:val="0"/>
        <w:adjustRightInd/>
        <w:snapToGrid/>
        <w:spacing w:line="480" w:lineRule="exact"/>
        <w:ind w:right="320" w:firstLine="480" w:firstLineChars="200"/>
        <w:textAlignment w:val="auto"/>
        <w:rPr>
          <w:rFonts w:hint="eastAsia" w:ascii="Times New Roman" w:hAnsi="Times New Roman" w:eastAsia="仿宋" w:cs="宋体"/>
          <w:bCs/>
          <w:color w:val="000000"/>
          <w:kern w:val="0"/>
          <w:sz w:val="24"/>
          <w:szCs w:val="24"/>
          <w:u w:val="none"/>
        </w:rPr>
      </w:pPr>
      <w:r>
        <w:rPr>
          <w:rFonts w:hint="eastAsia" w:ascii="Times New Roman" w:hAnsi="Times New Roman" w:eastAsia="仿宋" w:cs="宋体"/>
          <w:bCs/>
          <w:color w:val="000000"/>
          <w:kern w:val="0"/>
          <w:sz w:val="24"/>
          <w:szCs w:val="24"/>
          <w:u w:val="none"/>
        </w:rPr>
        <w:t>3、后附菜单、酒水等明细。</w:t>
      </w:r>
    </w:p>
    <w:p w14:paraId="4D833A79">
      <w:pPr>
        <w:pStyle w:val="18"/>
        <w:bidi w:val="0"/>
        <w:ind w:left="0" w:leftChars="0" w:firstLine="0" w:firstLineChars="0"/>
        <w:rPr>
          <w:rFonts w:hint="eastAsia" w:ascii="Times New Roman" w:hAnsi="Times New Roman"/>
          <w:u w:val="none"/>
        </w:rPr>
      </w:pPr>
      <w:r>
        <w:rPr>
          <w:rFonts w:hint="eastAsia" w:ascii="Times New Roman" w:hAnsi="Times New Roman"/>
          <w:u w:val="none"/>
        </w:rPr>
        <w:t>附件2：</w:t>
      </w:r>
    </w:p>
    <w:p w14:paraId="5D4FBD3D">
      <w:pPr>
        <w:spacing w:line="200" w:lineRule="exact"/>
        <w:ind w:firstLine="480" w:firstLineChars="200"/>
        <w:rPr>
          <w:rFonts w:hint="eastAsia" w:ascii="Times New Roman" w:hAnsi="Times New Roman" w:eastAsia="仿宋" w:cs="仿宋"/>
          <w:sz w:val="24"/>
          <w:szCs w:val="24"/>
          <w:u w:val="none"/>
        </w:rPr>
      </w:pPr>
    </w:p>
    <w:p w14:paraId="317F34F7">
      <w:pPr>
        <w:pStyle w:val="19"/>
        <w:bidi w:val="0"/>
        <w:rPr>
          <w:rFonts w:hint="eastAsia" w:ascii="Times New Roman" w:hAnsi="Times New Roman"/>
          <w:sz w:val="36"/>
          <w:szCs w:val="36"/>
          <w:u w:val="none"/>
        </w:rPr>
      </w:pPr>
      <w:r>
        <w:rPr>
          <w:rFonts w:hint="eastAsia" w:ascii="Times New Roman" w:hAnsi="Times New Roman"/>
          <w:sz w:val="36"/>
          <w:szCs w:val="36"/>
          <w:u w:val="none"/>
        </w:rPr>
        <w:t>村集体经济组织公费订阅报刊费用申报单</w:t>
      </w:r>
    </w:p>
    <w:tbl>
      <w:tblPr>
        <w:tblStyle w:val="9"/>
        <w:tblW w:w="8850" w:type="dxa"/>
        <w:tblInd w:w="0" w:type="dxa"/>
        <w:tblLayout w:type="fixed"/>
        <w:tblCellMar>
          <w:top w:w="0" w:type="dxa"/>
          <w:left w:w="30" w:type="dxa"/>
          <w:bottom w:w="0" w:type="dxa"/>
          <w:right w:w="30" w:type="dxa"/>
        </w:tblCellMar>
      </w:tblPr>
      <w:tblGrid>
        <w:gridCol w:w="2370"/>
        <w:gridCol w:w="1620"/>
        <w:gridCol w:w="1170"/>
        <w:gridCol w:w="1170"/>
        <w:gridCol w:w="1349"/>
        <w:gridCol w:w="1171"/>
      </w:tblGrid>
      <w:tr w14:paraId="1F4B350E">
        <w:tblPrEx>
          <w:tblCellMar>
            <w:top w:w="0" w:type="dxa"/>
            <w:left w:w="30" w:type="dxa"/>
            <w:bottom w:w="0" w:type="dxa"/>
            <w:right w:w="30" w:type="dxa"/>
          </w:tblCellMar>
        </w:tblPrEx>
        <w:trPr>
          <w:trHeight w:val="546" w:hRule="atLeast"/>
        </w:trPr>
        <w:tc>
          <w:tcPr>
            <w:tcW w:w="8850" w:type="dxa"/>
            <w:gridSpan w:val="6"/>
            <w:tcBorders>
              <w:bottom w:val="single" w:color="auto" w:sz="6" w:space="0"/>
            </w:tcBorders>
            <w:noWrap w:val="0"/>
            <w:vAlign w:val="bottom"/>
          </w:tcPr>
          <w:p w14:paraId="0D370D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申报单位（公章）：</w:t>
            </w:r>
          </w:p>
        </w:tc>
      </w:tr>
      <w:tr w14:paraId="6A37367F">
        <w:tblPrEx>
          <w:tblCellMar>
            <w:top w:w="0" w:type="dxa"/>
            <w:left w:w="30" w:type="dxa"/>
            <w:bottom w:w="0" w:type="dxa"/>
            <w:right w:w="30" w:type="dxa"/>
          </w:tblCellMar>
        </w:tblPrEx>
        <w:trPr>
          <w:trHeight w:val="64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5B08E653">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本</w:t>
            </w:r>
            <w:r>
              <w:rPr>
                <w:rFonts w:hint="eastAsia" w:ascii="Times New Roman" w:hAnsi="Times New Roman" w:eastAsia="仿宋" w:cs="仿宋"/>
                <w:color w:val="000000"/>
                <w:kern w:val="0"/>
                <w:sz w:val="24"/>
                <w:szCs w:val="32"/>
                <w:u w:val="none"/>
                <w:lang w:eastAsia="zh-CN"/>
              </w:rPr>
              <w:t>社</w:t>
            </w:r>
            <w:r>
              <w:rPr>
                <w:rFonts w:hint="eastAsia" w:ascii="Times New Roman" w:hAnsi="Times New Roman" w:eastAsia="仿宋" w:cs="仿宋"/>
                <w:color w:val="000000"/>
                <w:kern w:val="0"/>
                <w:sz w:val="24"/>
                <w:szCs w:val="32"/>
                <w:u w:val="none"/>
              </w:rPr>
              <w:t>本年度公费订阅报刊限额</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AC94C8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14:paraId="4B278DD7">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本</w:t>
            </w:r>
            <w:r>
              <w:rPr>
                <w:rFonts w:hint="eastAsia" w:ascii="Times New Roman" w:hAnsi="Times New Roman" w:eastAsia="仿宋" w:cs="仿宋"/>
                <w:color w:val="000000"/>
                <w:kern w:val="0"/>
                <w:sz w:val="24"/>
                <w:szCs w:val="32"/>
                <w:u w:val="none"/>
                <w:lang w:eastAsia="zh-CN"/>
              </w:rPr>
              <w:t>社</w:t>
            </w:r>
            <w:r>
              <w:rPr>
                <w:rFonts w:hint="eastAsia" w:ascii="Times New Roman" w:hAnsi="Times New Roman" w:eastAsia="仿宋" w:cs="仿宋"/>
                <w:color w:val="000000"/>
                <w:kern w:val="0"/>
                <w:sz w:val="24"/>
                <w:szCs w:val="32"/>
                <w:u w:val="none"/>
              </w:rPr>
              <w:t>本年度已累计列支公费订阅报刊费用</w:t>
            </w:r>
          </w:p>
        </w:tc>
        <w:tc>
          <w:tcPr>
            <w:tcW w:w="2520" w:type="dxa"/>
            <w:gridSpan w:val="2"/>
            <w:tcBorders>
              <w:top w:val="single" w:color="auto" w:sz="6" w:space="0"/>
              <w:left w:val="single" w:color="auto" w:sz="6" w:space="0"/>
              <w:bottom w:val="single" w:color="auto" w:sz="6" w:space="0"/>
              <w:right w:val="single" w:color="auto" w:sz="6" w:space="0"/>
            </w:tcBorders>
            <w:noWrap w:val="0"/>
            <w:vAlign w:val="center"/>
          </w:tcPr>
          <w:p w14:paraId="4B04A0E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p>
        </w:tc>
      </w:tr>
      <w:tr w14:paraId="53276D46">
        <w:tblPrEx>
          <w:tblCellMar>
            <w:top w:w="0" w:type="dxa"/>
            <w:left w:w="30" w:type="dxa"/>
            <w:bottom w:w="0" w:type="dxa"/>
            <w:right w:w="30" w:type="dxa"/>
          </w:tblCellMar>
        </w:tblPrEx>
        <w:trPr>
          <w:trHeight w:val="81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26974EB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征订报刊名称</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A2E3B37">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hint="eastAsia"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报刊类别（分党报党刊、业务类、娱乐类）</w:t>
            </w: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4682F1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年份</w:t>
            </w: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E854AB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单价</w:t>
            </w:r>
          </w:p>
        </w:tc>
        <w:tc>
          <w:tcPr>
            <w:tcW w:w="1349" w:type="dxa"/>
            <w:tcBorders>
              <w:top w:val="single" w:color="auto" w:sz="6" w:space="0"/>
              <w:left w:val="single" w:color="auto" w:sz="6" w:space="0"/>
              <w:bottom w:val="single" w:color="auto" w:sz="6" w:space="0"/>
              <w:right w:val="single" w:color="auto" w:sz="6" w:space="0"/>
            </w:tcBorders>
            <w:noWrap w:val="0"/>
            <w:vAlign w:val="center"/>
          </w:tcPr>
          <w:p w14:paraId="731907E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征订份数</w:t>
            </w:r>
          </w:p>
        </w:tc>
        <w:tc>
          <w:tcPr>
            <w:tcW w:w="1171" w:type="dxa"/>
            <w:tcBorders>
              <w:top w:val="single" w:color="auto" w:sz="6" w:space="0"/>
              <w:left w:val="single" w:color="auto" w:sz="6" w:space="0"/>
              <w:bottom w:val="single" w:color="auto" w:sz="6" w:space="0"/>
              <w:right w:val="single" w:color="auto" w:sz="6" w:space="0"/>
            </w:tcBorders>
            <w:noWrap w:val="0"/>
            <w:vAlign w:val="center"/>
          </w:tcPr>
          <w:p w14:paraId="70C68A6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小计金额</w:t>
            </w:r>
          </w:p>
        </w:tc>
      </w:tr>
      <w:tr w14:paraId="31073198">
        <w:tblPrEx>
          <w:tblCellMar>
            <w:top w:w="0" w:type="dxa"/>
            <w:left w:w="30" w:type="dxa"/>
            <w:bottom w:w="0" w:type="dxa"/>
            <w:right w:w="30" w:type="dxa"/>
          </w:tblCellMar>
        </w:tblPrEx>
        <w:trPr>
          <w:trHeight w:val="55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79A7748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87CD07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2A1134F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4704554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22590FC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44A81ED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64DFAD0D">
        <w:tblPrEx>
          <w:tblCellMar>
            <w:top w:w="0" w:type="dxa"/>
            <w:left w:w="30" w:type="dxa"/>
            <w:bottom w:w="0" w:type="dxa"/>
            <w:right w:w="30" w:type="dxa"/>
          </w:tblCellMar>
        </w:tblPrEx>
        <w:trPr>
          <w:trHeight w:val="52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7D9A38D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2ED989D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4B7D1EE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15B094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14B8841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66D6DB6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5D444D65">
        <w:tblPrEx>
          <w:tblCellMar>
            <w:top w:w="0" w:type="dxa"/>
            <w:left w:w="30" w:type="dxa"/>
            <w:bottom w:w="0" w:type="dxa"/>
            <w:right w:w="30" w:type="dxa"/>
          </w:tblCellMar>
        </w:tblPrEx>
        <w:trPr>
          <w:trHeight w:val="37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385458A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6506B5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696CE61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1FCEF1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0BB52D4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10BC064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11539419">
        <w:tblPrEx>
          <w:tblCellMar>
            <w:top w:w="0" w:type="dxa"/>
            <w:left w:w="30" w:type="dxa"/>
            <w:bottom w:w="0" w:type="dxa"/>
            <w:right w:w="30" w:type="dxa"/>
          </w:tblCellMar>
        </w:tblPrEx>
        <w:trPr>
          <w:trHeight w:val="49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53517F6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EB3EF7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2CDDA0E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488FC34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29F86CD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3CA5CBF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6A123EE1">
        <w:tblPrEx>
          <w:tblCellMar>
            <w:top w:w="0" w:type="dxa"/>
            <w:left w:w="30" w:type="dxa"/>
            <w:bottom w:w="0" w:type="dxa"/>
            <w:right w:w="30" w:type="dxa"/>
          </w:tblCellMar>
        </w:tblPrEx>
        <w:trPr>
          <w:trHeight w:val="49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76A49B2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843660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D57F5E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1B3AF0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0370E41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77FCB37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03F139BF">
        <w:tblPrEx>
          <w:tblCellMar>
            <w:top w:w="0" w:type="dxa"/>
            <w:left w:w="30" w:type="dxa"/>
            <w:bottom w:w="0" w:type="dxa"/>
            <w:right w:w="30" w:type="dxa"/>
          </w:tblCellMar>
        </w:tblPrEx>
        <w:trPr>
          <w:trHeight w:val="430"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1B292B6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AE1FB3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248F987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099F2E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349" w:type="dxa"/>
            <w:tcBorders>
              <w:top w:val="single" w:color="auto" w:sz="6" w:space="0"/>
              <w:left w:val="single" w:color="auto" w:sz="6" w:space="0"/>
              <w:bottom w:val="single" w:color="auto" w:sz="6" w:space="0"/>
              <w:right w:val="single" w:color="auto" w:sz="6" w:space="0"/>
            </w:tcBorders>
            <w:noWrap w:val="0"/>
            <w:vAlign w:val="center"/>
          </w:tcPr>
          <w:p w14:paraId="036CA58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c>
          <w:tcPr>
            <w:tcW w:w="1171" w:type="dxa"/>
            <w:tcBorders>
              <w:top w:val="single" w:color="auto" w:sz="6" w:space="0"/>
              <w:left w:val="single" w:color="auto" w:sz="6" w:space="0"/>
              <w:bottom w:val="single" w:color="auto" w:sz="6" w:space="0"/>
              <w:right w:val="single" w:color="auto" w:sz="6" w:space="0"/>
            </w:tcBorders>
            <w:noWrap w:val="0"/>
            <w:vAlign w:val="center"/>
          </w:tcPr>
          <w:p w14:paraId="397D65A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imes New Roman" w:hAnsi="Times New Roman" w:eastAsia="仿宋_GB2312" w:cs="仿宋"/>
                <w:color w:val="000000"/>
                <w:kern w:val="0"/>
                <w:sz w:val="32"/>
                <w:szCs w:val="21"/>
                <w:u w:val="none"/>
              </w:rPr>
            </w:pPr>
          </w:p>
        </w:tc>
      </w:tr>
      <w:tr w14:paraId="1356AFCE">
        <w:tblPrEx>
          <w:tblCellMar>
            <w:top w:w="0" w:type="dxa"/>
            <w:left w:w="30" w:type="dxa"/>
            <w:bottom w:w="0" w:type="dxa"/>
            <w:right w:w="30" w:type="dxa"/>
          </w:tblCellMar>
        </w:tblPrEx>
        <w:trPr>
          <w:trHeight w:val="531"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2EF7696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合计征订金额</w:t>
            </w:r>
          </w:p>
        </w:tc>
        <w:tc>
          <w:tcPr>
            <w:tcW w:w="6480" w:type="dxa"/>
            <w:gridSpan w:val="5"/>
            <w:tcBorders>
              <w:top w:val="single" w:color="auto" w:sz="6" w:space="0"/>
              <w:left w:val="single" w:color="auto" w:sz="6" w:space="0"/>
              <w:bottom w:val="single" w:color="auto" w:sz="6" w:space="0"/>
              <w:right w:val="single" w:color="auto" w:sz="6" w:space="0"/>
            </w:tcBorders>
            <w:noWrap w:val="0"/>
            <w:vAlign w:val="center"/>
          </w:tcPr>
          <w:p w14:paraId="01DB1D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　　万　　千　</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百</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十</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元</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角</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分￥：</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元</w:t>
            </w:r>
          </w:p>
        </w:tc>
      </w:tr>
      <w:tr w14:paraId="257D854D">
        <w:tblPrEx>
          <w:tblCellMar>
            <w:top w:w="0" w:type="dxa"/>
            <w:left w:w="30" w:type="dxa"/>
            <w:bottom w:w="0" w:type="dxa"/>
            <w:right w:w="30" w:type="dxa"/>
          </w:tblCellMar>
        </w:tblPrEx>
        <w:trPr>
          <w:trHeight w:val="346"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030323A0">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hint="eastAsia" w:ascii="Times New Roman" w:hAnsi="Times New Roman" w:eastAsia="仿宋" w:cs="仿宋"/>
                <w:color w:val="000000"/>
                <w:kern w:val="0"/>
                <w:sz w:val="24"/>
                <w:szCs w:val="32"/>
                <w:u w:val="none"/>
              </w:rPr>
            </w:pPr>
            <w:r>
              <w:rPr>
                <w:rFonts w:hint="eastAsia" w:ascii="Times New Roman" w:hAnsi="Times New Roman" w:eastAsia="仿宋" w:cs="仿宋"/>
                <w:color w:val="000000"/>
                <w:kern w:val="0"/>
                <w:sz w:val="24"/>
                <w:szCs w:val="32"/>
                <w:u w:val="none"/>
                <w:lang w:eastAsia="zh-CN"/>
              </w:rPr>
              <w:t>社长</w:t>
            </w:r>
            <w:r>
              <w:rPr>
                <w:rFonts w:hint="eastAsia" w:ascii="Times New Roman" w:hAnsi="Times New Roman" w:eastAsia="仿宋" w:cs="仿宋"/>
                <w:color w:val="000000"/>
                <w:kern w:val="0"/>
                <w:sz w:val="24"/>
                <w:szCs w:val="32"/>
                <w:u w:val="none"/>
              </w:rPr>
              <w:t>（负责人）</w:t>
            </w:r>
          </w:p>
          <w:p w14:paraId="10F404B5">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审核意见</w:t>
            </w:r>
          </w:p>
        </w:tc>
        <w:tc>
          <w:tcPr>
            <w:tcW w:w="6480" w:type="dxa"/>
            <w:gridSpan w:val="5"/>
            <w:tcBorders>
              <w:top w:val="single" w:color="auto" w:sz="6" w:space="0"/>
              <w:left w:val="single" w:color="auto" w:sz="6" w:space="0"/>
              <w:bottom w:val="single" w:color="auto" w:sz="6" w:space="0"/>
              <w:right w:val="single" w:color="auto" w:sz="6" w:space="0"/>
            </w:tcBorders>
            <w:noWrap w:val="0"/>
            <w:vAlign w:val="center"/>
          </w:tcPr>
          <w:p w14:paraId="5BB3BF8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 w:cs="仿宋"/>
                <w:color w:val="000000"/>
                <w:kern w:val="0"/>
                <w:sz w:val="24"/>
                <w:szCs w:val="32"/>
                <w:u w:val="none"/>
              </w:rPr>
            </w:pPr>
          </w:p>
          <w:p w14:paraId="28E6A310">
            <w:pPr>
              <w:pStyle w:val="2"/>
              <w:rPr>
                <w:rFonts w:hint="eastAsia" w:ascii="Times New Roman" w:hAnsi="Times New Roman" w:eastAsia="仿宋" w:cs="仿宋"/>
                <w:color w:val="000000"/>
                <w:kern w:val="0"/>
                <w:sz w:val="24"/>
                <w:szCs w:val="32"/>
                <w:u w:val="none"/>
              </w:rPr>
            </w:pPr>
          </w:p>
          <w:p w14:paraId="281825FC">
            <w:pPr>
              <w:pStyle w:val="2"/>
              <w:rPr>
                <w:rFonts w:hint="eastAsia" w:ascii="Times New Roman" w:hAnsi="Times New Roman" w:eastAsia="仿宋" w:cs="仿宋"/>
                <w:color w:val="000000"/>
                <w:kern w:val="0"/>
                <w:sz w:val="24"/>
                <w:szCs w:val="32"/>
                <w:u w:val="none"/>
              </w:rPr>
            </w:pPr>
          </w:p>
          <w:p w14:paraId="14FAA41F">
            <w:pPr>
              <w:pStyle w:val="2"/>
              <w:rPr>
                <w:rFonts w:hint="eastAsia" w:ascii="Times New Roman" w:hAnsi="Times New Roman" w:eastAsia="仿宋" w:cs="仿宋"/>
                <w:color w:val="000000"/>
                <w:kern w:val="0"/>
                <w:sz w:val="24"/>
                <w:szCs w:val="32"/>
                <w:u w:val="none"/>
              </w:rPr>
            </w:pPr>
          </w:p>
          <w:p w14:paraId="3FEC131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签字：                       日期：</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年</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月</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日</w:t>
            </w:r>
          </w:p>
        </w:tc>
      </w:tr>
      <w:tr w14:paraId="29924BE9">
        <w:tblPrEx>
          <w:tblCellMar>
            <w:top w:w="0" w:type="dxa"/>
            <w:left w:w="30" w:type="dxa"/>
            <w:bottom w:w="0" w:type="dxa"/>
            <w:right w:w="30" w:type="dxa"/>
          </w:tblCellMar>
        </w:tblPrEx>
        <w:trPr>
          <w:trHeight w:val="478"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548CA838">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hint="eastAsia" w:ascii="Times New Roman" w:hAnsi="Times New Roman" w:eastAsia="仿宋" w:cs="仿宋"/>
                <w:color w:val="000000"/>
                <w:kern w:val="0"/>
                <w:sz w:val="24"/>
                <w:szCs w:val="32"/>
                <w:u w:val="none"/>
              </w:rPr>
            </w:pPr>
            <w:r>
              <w:rPr>
                <w:rFonts w:hint="eastAsia" w:ascii="Times New Roman" w:hAnsi="Times New Roman" w:eastAsia="仿宋" w:cs="仿宋"/>
                <w:color w:val="000000"/>
                <w:kern w:val="0"/>
                <w:sz w:val="24"/>
                <w:szCs w:val="32"/>
                <w:u w:val="none"/>
              </w:rPr>
              <w:t>监事会</w:t>
            </w:r>
          </w:p>
          <w:p w14:paraId="1576B909">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审核意见</w:t>
            </w:r>
          </w:p>
        </w:tc>
        <w:tc>
          <w:tcPr>
            <w:tcW w:w="6480" w:type="dxa"/>
            <w:gridSpan w:val="5"/>
            <w:tcBorders>
              <w:top w:val="single" w:color="auto" w:sz="6" w:space="0"/>
              <w:left w:val="single" w:color="auto" w:sz="6" w:space="0"/>
              <w:bottom w:val="single" w:color="auto" w:sz="6" w:space="0"/>
              <w:right w:val="single" w:color="auto" w:sz="6" w:space="0"/>
            </w:tcBorders>
            <w:noWrap w:val="0"/>
            <w:vAlign w:val="center"/>
          </w:tcPr>
          <w:p w14:paraId="06049F0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 w:cs="仿宋"/>
                <w:color w:val="000000"/>
                <w:kern w:val="0"/>
                <w:sz w:val="24"/>
                <w:szCs w:val="32"/>
                <w:u w:val="none"/>
              </w:rPr>
            </w:pPr>
          </w:p>
          <w:p w14:paraId="79CA430F">
            <w:pPr>
              <w:pStyle w:val="2"/>
              <w:rPr>
                <w:rFonts w:hint="eastAsia" w:ascii="Times New Roman" w:hAnsi="Times New Roman" w:eastAsia="仿宋" w:cs="仿宋"/>
                <w:color w:val="000000"/>
                <w:kern w:val="0"/>
                <w:sz w:val="24"/>
                <w:szCs w:val="32"/>
                <w:u w:val="none"/>
              </w:rPr>
            </w:pPr>
          </w:p>
          <w:p w14:paraId="04E04B72">
            <w:pPr>
              <w:pStyle w:val="2"/>
              <w:rPr>
                <w:rFonts w:hint="eastAsia" w:ascii="Times New Roman" w:hAnsi="Times New Roman" w:eastAsia="仿宋" w:cs="仿宋"/>
                <w:color w:val="000000"/>
                <w:kern w:val="0"/>
                <w:sz w:val="24"/>
                <w:szCs w:val="32"/>
                <w:u w:val="none"/>
              </w:rPr>
            </w:pPr>
          </w:p>
          <w:p w14:paraId="6A94D03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 w:cs="仿宋"/>
                <w:color w:val="000000"/>
                <w:kern w:val="0"/>
                <w:sz w:val="24"/>
                <w:szCs w:val="32"/>
                <w:u w:val="none"/>
              </w:rPr>
            </w:pPr>
            <w:r>
              <w:rPr>
                <w:rFonts w:hint="eastAsia" w:ascii="Times New Roman" w:hAnsi="Times New Roman" w:eastAsia="仿宋" w:cs="仿宋"/>
                <w:color w:val="000000"/>
                <w:kern w:val="0"/>
                <w:sz w:val="24"/>
                <w:szCs w:val="32"/>
                <w:u w:val="none"/>
              </w:rPr>
              <w:t>签字：　　　　　　　　　　　盖章：</w:t>
            </w:r>
          </w:p>
          <w:p w14:paraId="6AFD590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日期：</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年</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月</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日</w:t>
            </w:r>
          </w:p>
        </w:tc>
      </w:tr>
      <w:tr w14:paraId="25621C82">
        <w:tblPrEx>
          <w:tblCellMar>
            <w:top w:w="0" w:type="dxa"/>
            <w:left w:w="30" w:type="dxa"/>
            <w:bottom w:w="0" w:type="dxa"/>
            <w:right w:w="30" w:type="dxa"/>
          </w:tblCellMar>
        </w:tblPrEx>
        <w:trPr>
          <w:trHeight w:val="107" w:hRule="atLeast"/>
        </w:trPr>
        <w:tc>
          <w:tcPr>
            <w:tcW w:w="2370" w:type="dxa"/>
            <w:tcBorders>
              <w:top w:val="single" w:color="auto" w:sz="6" w:space="0"/>
              <w:left w:val="single" w:color="auto" w:sz="6" w:space="0"/>
              <w:bottom w:val="single" w:color="auto" w:sz="6" w:space="0"/>
              <w:right w:val="single" w:color="auto" w:sz="6" w:space="0"/>
            </w:tcBorders>
            <w:noWrap w:val="0"/>
            <w:vAlign w:val="center"/>
          </w:tcPr>
          <w:p w14:paraId="29E2662A">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hint="eastAsia" w:ascii="Times New Roman" w:hAnsi="Times New Roman" w:eastAsia="仿宋" w:cs="仿宋"/>
                <w:color w:val="000000"/>
                <w:kern w:val="0"/>
                <w:sz w:val="24"/>
                <w:szCs w:val="32"/>
                <w:u w:val="none"/>
              </w:rPr>
            </w:pPr>
            <w:r>
              <w:rPr>
                <w:rFonts w:hint="eastAsia" w:ascii="Times New Roman" w:hAnsi="Times New Roman" w:eastAsia="仿宋" w:cs="仿宋"/>
                <w:color w:val="000000"/>
                <w:kern w:val="0"/>
                <w:sz w:val="24"/>
                <w:szCs w:val="32"/>
                <w:u w:val="none"/>
              </w:rPr>
              <w:t>街道</w:t>
            </w:r>
          </w:p>
          <w:p w14:paraId="3BCAC479">
            <w:pPr>
              <w:keepNext w:val="0"/>
              <w:keepLines w:val="0"/>
              <w:pageBreakBefore w:val="0"/>
              <w:widowControl w:val="0"/>
              <w:kinsoku/>
              <w:wordWrap/>
              <w:overflowPunct/>
              <w:topLinePunct w:val="0"/>
              <w:autoSpaceDE w:val="0"/>
              <w:autoSpaceDN w:val="0"/>
              <w:bidi w:val="0"/>
              <w:adjustRightInd w:val="0"/>
              <w:snapToGrid/>
              <w:spacing w:line="260" w:lineRule="exact"/>
              <w:ind w:firstLine="0" w:firstLineChars="0"/>
              <w:jc w:val="center"/>
              <w:textAlignment w:val="auto"/>
              <w:rPr>
                <w:rFonts w:ascii="Times New Roman" w:hAnsi="Times New Roman" w:eastAsia="仿宋_GB2312" w:cs="仿宋"/>
                <w:color w:val="000000"/>
                <w:kern w:val="0"/>
                <w:sz w:val="24"/>
                <w:szCs w:val="32"/>
                <w:u w:val="none"/>
              </w:rPr>
            </w:pPr>
            <w:r>
              <w:rPr>
                <w:rFonts w:hint="eastAsia" w:ascii="Times New Roman" w:hAnsi="Times New Roman" w:eastAsia="仿宋" w:cs="仿宋"/>
                <w:color w:val="000000"/>
                <w:kern w:val="0"/>
                <w:sz w:val="24"/>
                <w:szCs w:val="32"/>
                <w:u w:val="none"/>
              </w:rPr>
              <w:t>审核意见</w:t>
            </w:r>
          </w:p>
        </w:tc>
        <w:tc>
          <w:tcPr>
            <w:tcW w:w="6480" w:type="dxa"/>
            <w:gridSpan w:val="5"/>
            <w:tcBorders>
              <w:top w:val="single" w:color="auto" w:sz="6" w:space="0"/>
              <w:left w:val="single" w:color="auto" w:sz="6" w:space="0"/>
              <w:bottom w:val="single" w:color="auto" w:sz="6" w:space="0"/>
              <w:right w:val="single" w:color="auto" w:sz="6" w:space="0"/>
            </w:tcBorders>
            <w:noWrap w:val="0"/>
            <w:vAlign w:val="center"/>
          </w:tcPr>
          <w:p w14:paraId="5164F6D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 w:cs="仿宋"/>
                <w:color w:val="000000"/>
                <w:kern w:val="0"/>
                <w:sz w:val="24"/>
                <w:szCs w:val="32"/>
                <w:u w:val="none"/>
              </w:rPr>
            </w:pPr>
          </w:p>
          <w:p w14:paraId="72DA1FCB">
            <w:pPr>
              <w:pStyle w:val="2"/>
              <w:rPr>
                <w:rFonts w:hint="eastAsia" w:ascii="Times New Roman" w:hAnsi="Times New Roman" w:eastAsia="仿宋" w:cs="仿宋"/>
                <w:color w:val="000000"/>
                <w:kern w:val="0"/>
                <w:sz w:val="24"/>
                <w:szCs w:val="32"/>
                <w:u w:val="none"/>
              </w:rPr>
            </w:pPr>
          </w:p>
          <w:p w14:paraId="6109BFD1">
            <w:pPr>
              <w:pStyle w:val="2"/>
              <w:rPr>
                <w:rFonts w:hint="eastAsia" w:ascii="Times New Roman" w:hAnsi="Times New Roman" w:eastAsia="仿宋" w:cs="仿宋"/>
                <w:color w:val="000000"/>
                <w:kern w:val="0"/>
                <w:sz w:val="24"/>
                <w:szCs w:val="32"/>
                <w:u w:val="none"/>
              </w:rPr>
            </w:pPr>
          </w:p>
          <w:p w14:paraId="4081147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eastAsia" w:ascii="Times New Roman" w:hAnsi="Times New Roman" w:eastAsia="仿宋" w:cs="仿宋"/>
                <w:color w:val="000000"/>
                <w:kern w:val="0"/>
                <w:sz w:val="24"/>
                <w:szCs w:val="32"/>
                <w:u w:val="none"/>
              </w:rPr>
            </w:pPr>
            <w:r>
              <w:rPr>
                <w:rFonts w:hint="eastAsia" w:ascii="Times New Roman" w:hAnsi="Times New Roman" w:eastAsia="仿宋" w:cs="仿宋"/>
                <w:color w:val="000000"/>
                <w:kern w:val="0"/>
                <w:sz w:val="24"/>
                <w:szCs w:val="32"/>
                <w:u w:val="none"/>
              </w:rPr>
              <w:t>签字：　　　　　　　　　　　盖章：</w:t>
            </w:r>
          </w:p>
          <w:p w14:paraId="6C66018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Times New Roman" w:hAnsi="Times New Roman" w:eastAsia="仿宋_GB2312" w:cs="仿宋"/>
                <w:color w:val="000000"/>
                <w:kern w:val="0"/>
                <w:sz w:val="24"/>
                <w:szCs w:val="32"/>
                <w:u w:val="none"/>
              </w:rPr>
            </w:pP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　　　　　日期：</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年</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月</w:t>
            </w:r>
            <w:r>
              <w:rPr>
                <w:rFonts w:ascii="Times New Roman" w:hAnsi="Times New Roman" w:eastAsia="仿宋" w:cs="仿宋"/>
                <w:color w:val="000000"/>
                <w:kern w:val="0"/>
                <w:sz w:val="24"/>
                <w:szCs w:val="32"/>
                <w:u w:val="none"/>
              </w:rPr>
              <w:t xml:space="preserve">   </w:t>
            </w:r>
            <w:r>
              <w:rPr>
                <w:rFonts w:hint="eastAsia" w:ascii="Times New Roman" w:hAnsi="Times New Roman" w:eastAsia="仿宋" w:cs="仿宋"/>
                <w:color w:val="000000"/>
                <w:kern w:val="0"/>
                <w:sz w:val="24"/>
                <w:szCs w:val="32"/>
                <w:u w:val="none"/>
              </w:rPr>
              <w:t>日</w:t>
            </w:r>
          </w:p>
        </w:tc>
      </w:tr>
      <w:tr w14:paraId="1D7089B4">
        <w:tblPrEx>
          <w:tblCellMar>
            <w:top w:w="0" w:type="dxa"/>
            <w:left w:w="30" w:type="dxa"/>
            <w:bottom w:w="0" w:type="dxa"/>
            <w:right w:w="30" w:type="dxa"/>
          </w:tblCellMar>
        </w:tblPrEx>
        <w:trPr>
          <w:trHeight w:val="97" w:hRule="atLeast"/>
        </w:trPr>
        <w:tc>
          <w:tcPr>
            <w:tcW w:w="8850" w:type="dxa"/>
            <w:gridSpan w:val="6"/>
            <w:tcBorders>
              <w:top w:val="single" w:color="auto" w:sz="6" w:space="0"/>
            </w:tcBorders>
            <w:noWrap w:val="0"/>
            <w:vAlign w:val="center"/>
          </w:tcPr>
          <w:p w14:paraId="1026D4E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ascii="Times New Roman" w:hAnsi="Times New Roman" w:eastAsia="仿宋_GB2312" w:cs="仿宋"/>
                <w:color w:val="000000"/>
                <w:kern w:val="0"/>
                <w:sz w:val="20"/>
                <w:szCs w:val="32"/>
                <w:u w:val="none"/>
              </w:rPr>
            </w:pPr>
            <w:r>
              <w:rPr>
                <w:rFonts w:hint="eastAsia" w:ascii="Times New Roman" w:hAnsi="Times New Roman" w:eastAsia="仿宋" w:cs="仿宋"/>
                <w:color w:val="000000"/>
                <w:kern w:val="0"/>
                <w:sz w:val="20"/>
                <w:szCs w:val="32"/>
                <w:u w:val="none"/>
              </w:rPr>
              <w:t>附：原始发票</w:t>
            </w:r>
            <w:r>
              <w:rPr>
                <w:rFonts w:ascii="Times New Roman" w:hAnsi="Times New Roman" w:eastAsia="仿宋" w:cs="仿宋"/>
                <w:color w:val="000000"/>
                <w:kern w:val="0"/>
                <w:sz w:val="20"/>
                <w:szCs w:val="32"/>
                <w:u w:val="none"/>
              </w:rPr>
              <w:t xml:space="preserve">       </w:t>
            </w:r>
            <w:r>
              <w:rPr>
                <w:rFonts w:hint="eastAsia" w:ascii="Times New Roman" w:hAnsi="Times New Roman" w:eastAsia="仿宋" w:cs="仿宋"/>
                <w:color w:val="000000"/>
                <w:kern w:val="0"/>
                <w:sz w:val="20"/>
                <w:szCs w:val="32"/>
                <w:u w:val="none"/>
              </w:rPr>
              <w:t>份。</w:t>
            </w:r>
          </w:p>
        </w:tc>
      </w:tr>
    </w:tbl>
    <w:p w14:paraId="36597C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28"/>
          <w:szCs w:val="28"/>
          <w:lang w:eastAsia="zh-CN"/>
        </w:rPr>
      </w:pPr>
    </w:p>
    <w:p w14:paraId="52E017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410210</wp:posOffset>
                </wp:positionV>
                <wp:extent cx="56769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6769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32.3pt;height:0pt;width:447pt;z-index:251663360;mso-width-relative:page;mso-height-relative:page;" filled="f" stroked="t" coordsize="21600,21600" o:gfxdata="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Wzkc1wAAAAgBAAAPAAAAAAAAAAEA&#10;IAAAACIAAABkcnMvZG93bnJldi54bWxQSwECFAAUAAAACACHTuJAGoqN+9cBAACbAwAADgAAAAAA&#10;AAABACAAAAAmAQAAZHJzL2Uyb0RvYy54bWxQSwUGAAAAAAYABgBZAQAAbwUAAAAA&#10;">
                <v:fill on="f" focussize="0,0"/>
                <v:stroke weight="1pt" color="#000000 [3213]"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7620</wp:posOffset>
                </wp:positionV>
                <wp:extent cx="5676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pt;margin-top:0.6pt;height:0pt;width:447pt;z-index:251662336;mso-width-relative:page;mso-height-relative:page;" filled="f" stroked="t" coordsize="21600,21600" o:gfxdata="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HnEStQAAAAGAQAADwAAAAAAAAABACAA&#10;AAAiAAAAZHJzL2Rvd25yZXYueG1sUEsBAhQAFAAAAAgAh07iQLXGFIHYAQAAmwMAAA4AAAAAAAAA&#10;AQAgAAAAIwEAAGRycy9lMm9Eb2MueG1sUEsFBgAAAAAGAAYAWQEAAG0FAAAAAA==&#10;">
                <v:fill on="f" focussize="0,0"/>
                <v:stroke weight="1pt" color="#000000 [3213]" joinstyle="round"/>
                <v:imagedata o:title=""/>
                <o:lock v:ext="edit" aspectratio="f"/>
              </v:line>
            </w:pict>
          </mc:Fallback>
        </mc:AlternateContent>
      </w:r>
      <w:r>
        <w:rPr>
          <w:rFonts w:hint="default" w:ascii="Times New Roman" w:hAnsi="Times New Roman" w:eastAsia="仿宋" w:cs="Times New Roman"/>
          <w:sz w:val="28"/>
          <w:szCs w:val="28"/>
          <w:lang w:eastAsia="zh-CN"/>
        </w:rPr>
        <w:t>大榭街道党建综合办公室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lang w:val="en-US" w:eastAsia="zh-CN"/>
        </w:rPr>
        <w:t xml:space="preserve">  2024年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lang w:val="en-US" w:eastAsia="zh-CN"/>
        </w:rPr>
        <w:t>日印</w:t>
      </w:r>
      <w:r>
        <w:rPr>
          <w:rFonts w:hint="default" w:ascii="Times New Roman" w:hAnsi="Times New Roman" w:eastAsia="仿宋" w:cs="Times New Roman"/>
          <w:sz w:val="28"/>
          <w:szCs w:val="28"/>
          <w:lang w:val="en-US" w:eastAsia="zh-CN"/>
        </w:rPr>
        <w:t>发</w:t>
      </w:r>
    </w:p>
    <w:sectPr>
      <w:footerReference r:id="rId3" w:type="default"/>
      <w:footerReference r:id="rId4" w:type="even"/>
      <w:pgSz w:w="11906" w:h="16838"/>
      <w:pgMar w:top="1701" w:right="1417" w:bottom="1417" w:left="147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7A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5198745</wp:posOffset>
              </wp:positionH>
              <wp:positionV relativeFrom="paragraph">
                <wp:posOffset>-133350</wp:posOffset>
              </wp:positionV>
              <wp:extent cx="525780" cy="243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5780"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1BED8">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9.35pt;margin-top:-10.5pt;height:19.15pt;width:41.4pt;mso-position-horizontal-relative:margin;z-index:251659264;mso-width-relative:page;mso-height-relative:page;" filled="f" stroked="f" coordsize="21600,21600" o:gfxdata="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4D093YAAAACgEAAA8AAAAAAAAAAQAgAAAAIgAAAGRycy9kb3du&#10;cmV2LnhtbFBLAQIUABQAAAAIAIdO4kCQH9UjOAIAAGEEAAAOAAAAAAAAAAEAIAAAACcBAABkcnMv&#10;ZTJvRG9jLnhtbFBLBQYAAAAABgAGAFkBAADRBQAAAAA=&#10;">
              <v:fill on="f" focussize="0,0"/>
              <v:stroke on="f" weight="0.5pt"/>
              <v:imagedata o:title=""/>
              <o:lock v:ext="edit" aspectratio="f"/>
              <v:textbox inset="0mm,0mm,0mm,0mm">
                <w:txbxContent>
                  <w:p w14:paraId="2C31BED8">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5895">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-104775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47E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8.25pt;height:144pt;width:144pt;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6B7347E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evenAndOddHeaders w:val="1"/>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OTNiZWE2MGFlN2YyNTRiN2M2ZTQyMThmMzcwZTYifQ=="/>
  </w:docVars>
  <w:rsids>
    <w:rsidRoot w:val="007C6745"/>
    <w:rsid w:val="003A17D6"/>
    <w:rsid w:val="00601937"/>
    <w:rsid w:val="00646682"/>
    <w:rsid w:val="007C6745"/>
    <w:rsid w:val="00882144"/>
    <w:rsid w:val="00A24F5E"/>
    <w:rsid w:val="00BA2522"/>
    <w:rsid w:val="00E8717D"/>
    <w:rsid w:val="171D63FE"/>
    <w:rsid w:val="2CEBD1B2"/>
    <w:rsid w:val="3DBE240D"/>
    <w:rsid w:val="3FFFBA39"/>
    <w:rsid w:val="4FFF485F"/>
    <w:rsid w:val="4FFFF996"/>
    <w:rsid w:val="5EEA8DCB"/>
    <w:rsid w:val="5FF2D885"/>
    <w:rsid w:val="5FFE4E77"/>
    <w:rsid w:val="63FB5A26"/>
    <w:rsid w:val="677E9310"/>
    <w:rsid w:val="6B075A2A"/>
    <w:rsid w:val="6B9AB915"/>
    <w:rsid w:val="6FC65A2F"/>
    <w:rsid w:val="73C79B89"/>
    <w:rsid w:val="76BE5040"/>
    <w:rsid w:val="77FDB534"/>
    <w:rsid w:val="77FF55A9"/>
    <w:rsid w:val="7DC196DC"/>
    <w:rsid w:val="7E5D41BE"/>
    <w:rsid w:val="7EDE55E7"/>
    <w:rsid w:val="7F678884"/>
    <w:rsid w:val="7FDFA5B4"/>
    <w:rsid w:val="7FFB9032"/>
    <w:rsid w:val="7FFF79E7"/>
    <w:rsid w:val="96DE5B92"/>
    <w:rsid w:val="BB9F4B0A"/>
    <w:rsid w:val="BBDFE686"/>
    <w:rsid w:val="BFCCD459"/>
    <w:rsid w:val="CFF70F37"/>
    <w:rsid w:val="D2DEB5C5"/>
    <w:rsid w:val="D3FD65CB"/>
    <w:rsid w:val="D5DBBB75"/>
    <w:rsid w:val="D7FF5E30"/>
    <w:rsid w:val="DC970DDF"/>
    <w:rsid w:val="DD7E5860"/>
    <w:rsid w:val="DFBF6D0C"/>
    <w:rsid w:val="E5F642EE"/>
    <w:rsid w:val="EB6FC1FA"/>
    <w:rsid w:val="EEF45663"/>
    <w:rsid w:val="EFF73D5F"/>
    <w:rsid w:val="F3AF3B66"/>
    <w:rsid w:val="F4FF1B0F"/>
    <w:rsid w:val="FB7114DA"/>
    <w:rsid w:val="FEF79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0"/>
    <w:pPr>
      <w:ind w:firstLine="640" w:firstLineChars="200"/>
    </w:pPr>
  </w:style>
  <w:style w:type="paragraph" w:styleId="4">
    <w:name w:val="Normal Indent"/>
    <w:basedOn w:val="1"/>
    <w:unhideWhenUsed/>
    <w:qFormat/>
    <w:uiPriority w:val="99"/>
    <w:pPr>
      <w:ind w:firstLine="420"/>
    </w:pPr>
    <w:rPr>
      <w:rFonts w:ascii="Calibri" w:hAnsi="Calibri" w:eastAsia="仿宋"/>
    </w:rPr>
  </w:style>
  <w:style w:type="paragraph" w:styleId="5">
    <w:name w:val="Balloon Text"/>
    <w:basedOn w:val="1"/>
    <w:link w:val="12"/>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qFormat/>
    <w:uiPriority w:val="0"/>
    <w:rPr>
      <w:rFonts w:ascii="宋体" w:hAnsi="宋体" w:eastAsia="宋体" w:cs="宋体"/>
      <w:sz w:val="28"/>
      <w:szCs w:val="28"/>
    </w:rPr>
  </w:style>
  <w:style w:type="character" w:customStyle="1" w:styleId="12">
    <w:name w:val="批注框文本 字符"/>
    <w:basedOn w:val="10"/>
    <w:link w:val="5"/>
    <w:semiHidden/>
    <w:qFormat/>
    <w:uiPriority w:val="99"/>
    <w:rPr>
      <w:sz w:val="18"/>
      <w:szCs w:val="18"/>
    </w:rPr>
  </w:style>
  <w:style w:type="character" w:customStyle="1" w:styleId="13">
    <w:name w:val="font21"/>
    <w:basedOn w:val="10"/>
    <w:qFormat/>
    <w:uiPriority w:val="0"/>
    <w:rPr>
      <w:rFonts w:hint="eastAsia" w:ascii="宋体" w:hAnsi="宋体" w:eastAsia="宋体" w:cs="宋体"/>
      <w:color w:val="000000"/>
      <w:sz w:val="21"/>
      <w:szCs w:val="21"/>
      <w:u w:val="none"/>
    </w:rPr>
  </w:style>
  <w:style w:type="character" w:customStyle="1" w:styleId="14">
    <w:name w:val="font11"/>
    <w:basedOn w:val="10"/>
    <w:qFormat/>
    <w:uiPriority w:val="0"/>
    <w:rPr>
      <w:rFonts w:hint="default" w:ascii="Calibri" w:hAnsi="Calibri" w:cs="Calibri"/>
      <w:color w:val="000000"/>
      <w:sz w:val="21"/>
      <w:szCs w:val="21"/>
      <w:u w:val="none"/>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 w:type="character" w:customStyle="1" w:styleId="17">
    <w:name w:val="font41"/>
    <w:basedOn w:val="10"/>
    <w:qFormat/>
    <w:uiPriority w:val="0"/>
    <w:rPr>
      <w:rFonts w:hint="eastAsia" w:ascii="仿宋_GB2312" w:eastAsia="仿宋_GB2312" w:cs="仿宋_GB2312"/>
      <w:color w:val="000000"/>
      <w:sz w:val="24"/>
      <w:szCs w:val="24"/>
      <w:u w:val="none"/>
    </w:rPr>
  </w:style>
  <w:style w:type="paragraph" w:customStyle="1" w:styleId="18">
    <w:name w:val="正文黑体"/>
    <w:qFormat/>
    <w:uiPriority w:val="0"/>
    <w:pPr>
      <w:widowControl w:val="0"/>
      <w:spacing w:line="240" w:lineRule="auto"/>
      <w:ind w:firstLine="640" w:firstLineChars="200"/>
      <w:jc w:val="both"/>
    </w:pPr>
    <w:rPr>
      <w:rFonts w:ascii="Times New Roman" w:hAnsi="Times New Roman" w:eastAsia="黑体" w:cs="仿宋"/>
      <w:kern w:val="2"/>
      <w:sz w:val="32"/>
      <w:szCs w:val="32"/>
      <w:lang w:val="en-US" w:eastAsia="zh-CN" w:bidi="ar-SA"/>
    </w:rPr>
  </w:style>
  <w:style w:type="paragraph" w:customStyle="1" w:styleId="19">
    <w:name w:val="正文标题"/>
    <w:next w:val="1"/>
    <w:qFormat/>
    <w:uiPriority w:val="0"/>
    <w:pPr>
      <w:widowControl w:val="0"/>
      <w:spacing w:line="710" w:lineRule="exact"/>
      <w:ind w:firstLine="0" w:firstLineChars="0"/>
      <w:jc w:val="center"/>
    </w:pPr>
    <w:rPr>
      <w:rFonts w:ascii="Times New Roman" w:hAnsi="Times New Roman" w:eastAsia="方正小标宋简体" w:cs="仿宋"/>
      <w:kern w:val="2"/>
      <w:sz w:val="4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3728</Words>
  <Characters>3773</Characters>
  <Lines>1</Lines>
  <Paragraphs>1</Paragraphs>
  <TotalTime>9</TotalTime>
  <ScaleCrop>false</ScaleCrop>
  <LinksUpToDate>false</LinksUpToDate>
  <CharactersWithSpaces>3827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2022-11-30T14:47:00Z</dcterms:created>
  <dc:creator>徐列波</dc:creator>
  <cp:lastModifiedBy>WPS_1668775272</cp:lastModifiedBy>
  <cp:lastPrinted>2024-08-01T07:43:00Z</cp:lastPrinted>
  <dcterms:modified xsi:type="dcterms:W3CDTF">2025-06-03T11:04:33Z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8CA6587419DA4BF69FD5C8958E0E7C12</vt:lpwstr>
  </property>
  <property fmtid="{D5CDD505-2E9C-101B-9397-08002B2CF9AE}" pid="4" name="KSOTemplateDocerSaveRecord">
    <vt:lpwstr>eyJoZGlkIjoiNzE4ZDU3ZTE2ZGU3OTFiZjhjN2NhNDQyMDJhZjFmZTciLCJ1c2VySWQiOiIxNDQzODUwNjU3In0=</vt:lpwstr>
  </property>
</Properties>
</file>