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E2A" w:rsidRDefault="00EE4E2A" w:rsidP="00EE4E2A">
      <w:pPr>
        <w:jc w:val="center"/>
        <w:rPr>
          <w:rFonts w:ascii="宋体" w:eastAsia="宋体" w:hAnsi="宋体"/>
          <w:b/>
          <w:bCs/>
          <w:noProof/>
          <w:sz w:val="36"/>
          <w:szCs w:val="36"/>
        </w:rPr>
      </w:pPr>
      <w:bookmarkStart w:id="0" w:name="_GoBack"/>
      <w:r w:rsidRPr="00EE4E2A">
        <w:rPr>
          <w:rFonts w:ascii="宋体" w:eastAsia="宋体" w:hAnsi="宋体" w:hint="eastAsia"/>
          <w:b/>
          <w:bCs/>
          <w:noProof/>
          <w:sz w:val="36"/>
          <w:szCs w:val="36"/>
        </w:rPr>
        <w:t>关于转发《浙江省财政厅</w:t>
      </w:r>
      <w:r w:rsidRPr="00EE4E2A">
        <w:rPr>
          <w:rFonts w:ascii="宋体" w:eastAsia="宋体" w:hAnsi="宋体"/>
          <w:b/>
          <w:bCs/>
          <w:noProof/>
          <w:sz w:val="36"/>
          <w:szCs w:val="36"/>
        </w:rPr>
        <w:t xml:space="preserve"> 国家税务总局浙江省税务局关于延续实施应对疫情影响房产税、城镇土地使用税减免政策的通知》的通知</w:t>
      </w:r>
    </w:p>
    <w:bookmarkEnd w:id="0"/>
    <w:p w:rsidR="00EE4E2A" w:rsidRDefault="00EE4E2A" w:rsidP="00EE4E2A">
      <w:pPr>
        <w:jc w:val="center"/>
        <w:rPr>
          <w:rFonts w:ascii="宋体" w:eastAsia="宋体" w:hAnsi="宋体"/>
          <w:b/>
          <w:bCs/>
          <w:noProof/>
          <w:sz w:val="36"/>
          <w:szCs w:val="36"/>
        </w:rPr>
      </w:pPr>
    </w:p>
    <w:p w:rsidR="00EE4E2A" w:rsidRDefault="00EE4E2A" w:rsidP="00EE4E2A">
      <w:pPr>
        <w:jc w:val="center"/>
        <w:rPr>
          <w:rFonts w:ascii="宋体" w:eastAsia="宋体" w:hAnsi="宋体"/>
          <w:b/>
          <w:bCs/>
          <w:noProof/>
          <w:sz w:val="36"/>
          <w:szCs w:val="36"/>
        </w:rPr>
      </w:pPr>
    </w:p>
    <w:p w:rsidR="00EE4E2A" w:rsidRPr="00EE4E2A" w:rsidRDefault="00EE4E2A" w:rsidP="00EE4E2A">
      <w:pPr>
        <w:jc w:val="center"/>
        <w:rPr>
          <w:rFonts w:ascii="宋体" w:eastAsia="宋体" w:hAnsi="宋体" w:hint="eastAsia"/>
          <w:b/>
          <w:bCs/>
          <w:noProof/>
          <w:sz w:val="36"/>
          <w:szCs w:val="36"/>
        </w:rPr>
      </w:pPr>
    </w:p>
    <w:p w:rsidR="00EE4E2A" w:rsidRPr="00EE4E2A" w:rsidRDefault="00EE4E2A" w:rsidP="00EE4E2A">
      <w:pPr>
        <w:rPr>
          <w:rFonts w:ascii="宋体" w:eastAsia="宋体" w:hAnsi="宋体" w:hint="eastAsia"/>
          <w:noProof/>
          <w:sz w:val="28"/>
          <w:szCs w:val="28"/>
        </w:rPr>
      </w:pPr>
      <w:r w:rsidRPr="00EE4E2A">
        <w:rPr>
          <w:rFonts w:ascii="宋体" w:eastAsia="宋体" w:hAnsi="宋体" w:hint="eastAsia"/>
          <w:noProof/>
          <w:sz w:val="28"/>
          <w:szCs w:val="28"/>
        </w:rPr>
        <w:t>各区县（市）财政局，国家税务总局各区县（市）税务局、第三税务分局：</w:t>
      </w:r>
    </w:p>
    <w:p w:rsidR="00EE4E2A" w:rsidRPr="00EE4E2A" w:rsidRDefault="00EE4E2A" w:rsidP="00EE4E2A">
      <w:pPr>
        <w:ind w:firstLineChars="200" w:firstLine="560"/>
        <w:rPr>
          <w:rFonts w:ascii="宋体" w:eastAsia="宋体" w:hAnsi="宋体"/>
          <w:noProof/>
          <w:sz w:val="28"/>
          <w:szCs w:val="28"/>
        </w:rPr>
      </w:pPr>
      <w:r w:rsidRPr="00EE4E2A">
        <w:rPr>
          <w:rFonts w:ascii="宋体" w:eastAsia="宋体" w:hAnsi="宋体" w:hint="eastAsia"/>
          <w:noProof/>
          <w:sz w:val="28"/>
          <w:szCs w:val="28"/>
        </w:rPr>
        <w:t>现将《浙江省财政厅</w:t>
      </w:r>
      <w:r w:rsidRPr="00EE4E2A">
        <w:rPr>
          <w:rFonts w:ascii="宋体" w:eastAsia="宋体" w:hAnsi="宋体"/>
          <w:noProof/>
          <w:sz w:val="28"/>
          <w:szCs w:val="28"/>
        </w:rPr>
        <w:t xml:space="preserve"> 国家税务总局浙江省税务局关于延续实施应对疫情影响房产税、城镇土地使用税减免政策的通知》（浙财税政〔2021〕3号）转发给你们，请遵照执行。</w:t>
      </w:r>
    </w:p>
    <w:p w:rsidR="00EE4E2A" w:rsidRPr="00EE4E2A" w:rsidRDefault="00EE4E2A" w:rsidP="00EE4E2A">
      <w:pPr>
        <w:rPr>
          <w:rFonts w:ascii="宋体" w:eastAsia="宋体" w:hAnsi="宋体"/>
          <w:noProof/>
          <w:sz w:val="28"/>
          <w:szCs w:val="28"/>
        </w:rPr>
      </w:pPr>
    </w:p>
    <w:p w:rsidR="00EE4E2A" w:rsidRPr="00EE4E2A" w:rsidRDefault="00EE4E2A" w:rsidP="00EE4E2A">
      <w:pPr>
        <w:rPr>
          <w:rFonts w:ascii="宋体" w:eastAsia="宋体" w:hAnsi="宋体" w:hint="eastAsia"/>
          <w:noProof/>
          <w:sz w:val="28"/>
          <w:szCs w:val="28"/>
        </w:rPr>
      </w:pPr>
    </w:p>
    <w:p w:rsidR="00EE4E2A" w:rsidRPr="00EE4E2A" w:rsidRDefault="00EE4E2A" w:rsidP="00EE4E2A">
      <w:pPr>
        <w:jc w:val="right"/>
        <w:rPr>
          <w:rFonts w:ascii="宋体" w:eastAsia="宋体" w:hAnsi="宋体"/>
          <w:noProof/>
          <w:sz w:val="28"/>
          <w:szCs w:val="28"/>
        </w:rPr>
      </w:pPr>
      <w:r w:rsidRPr="00EE4E2A">
        <w:rPr>
          <w:rFonts w:ascii="宋体" w:eastAsia="宋体" w:hAnsi="宋体" w:hint="eastAsia"/>
          <w:noProof/>
          <w:sz w:val="28"/>
          <w:szCs w:val="28"/>
        </w:rPr>
        <w:t>宁波市财政局</w:t>
      </w:r>
      <w:r w:rsidRPr="00EE4E2A">
        <w:rPr>
          <w:rFonts w:ascii="宋体" w:eastAsia="宋体" w:hAnsi="宋体"/>
          <w:noProof/>
          <w:sz w:val="28"/>
          <w:szCs w:val="28"/>
        </w:rPr>
        <w:t xml:space="preserve">   国家税务总局宁波市税务局</w:t>
      </w:r>
    </w:p>
    <w:p w:rsidR="00EE4E2A" w:rsidRPr="00EE4E2A" w:rsidRDefault="00EE4E2A" w:rsidP="00EE4E2A">
      <w:pPr>
        <w:jc w:val="right"/>
        <w:rPr>
          <w:rFonts w:ascii="宋体" w:eastAsia="宋体" w:hAnsi="宋体"/>
          <w:noProof/>
          <w:sz w:val="28"/>
          <w:szCs w:val="28"/>
        </w:rPr>
      </w:pPr>
    </w:p>
    <w:p w:rsidR="00EE4E2A" w:rsidRPr="00EE4E2A" w:rsidRDefault="00EE4E2A" w:rsidP="00EE4E2A">
      <w:pPr>
        <w:jc w:val="right"/>
        <w:rPr>
          <w:rFonts w:ascii="宋体" w:eastAsia="宋体" w:hAnsi="宋体" w:hint="eastAsia"/>
          <w:noProof/>
        </w:rPr>
      </w:pPr>
      <w:r w:rsidRPr="00EE4E2A">
        <w:rPr>
          <w:rFonts w:ascii="宋体" w:eastAsia="宋体" w:hAnsi="宋体"/>
          <w:noProof/>
          <w:sz w:val="28"/>
          <w:szCs w:val="28"/>
        </w:rPr>
        <w:t>2021年12月9日</w:t>
      </w:r>
    </w:p>
    <w:p w:rsidR="00EE4E2A" w:rsidRDefault="00EE4E2A">
      <w:r>
        <w:rPr>
          <w:noProof/>
        </w:rPr>
        <w:lastRenderedPageBreak/>
        <w:drawing>
          <wp:inline distT="0" distB="0" distL="0" distR="0" wp14:anchorId="089D0FE2" wp14:editId="03A483E7">
            <wp:extent cx="5257143" cy="7390476"/>
            <wp:effectExtent l="0" t="0" r="127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143" cy="7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E2A" w:rsidRDefault="00EE4E2A"/>
    <w:p w:rsidR="00EE4E2A" w:rsidRDefault="00EE4E2A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44A857A3" wp14:editId="3424BB26">
            <wp:extent cx="5274310" cy="7400925"/>
            <wp:effectExtent l="0" t="0" r="254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0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0676580" wp14:editId="0CF0C092">
            <wp:extent cx="5274310" cy="7369175"/>
            <wp:effectExtent l="0" t="0" r="2540" b="31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6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8CC5A87" wp14:editId="60C017B6">
            <wp:extent cx="5274310" cy="733615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3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52A0CDF" wp14:editId="1B0D105C">
            <wp:extent cx="5274310" cy="7251700"/>
            <wp:effectExtent l="0" t="0" r="2540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4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2A"/>
    <w:rsid w:val="00EE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D9790"/>
  <w15:chartTrackingRefBased/>
  <w15:docId w15:val="{2BFD14CF-0AF9-4AD5-8452-B96664C2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12366</dc:creator>
  <cp:keywords/>
  <dc:description/>
  <cp:lastModifiedBy>12366</cp:lastModifiedBy>
  <cp:revision>1</cp:revision>
  <dcterms:created xsi:type="dcterms:W3CDTF">2022-04-11T10:01:00Z</dcterms:created>
  <dcterms:modified xsi:type="dcterms:W3CDTF">2022-04-11T10:08:00Z</dcterms:modified>
</cp:coreProperties>
</file>