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4828">
      <w:pPr>
        <w:pStyle w:val="3"/>
      </w:pPr>
      <w:r>
        <w:t>财政部</w:t>
      </w:r>
      <w:r>
        <w:t xml:space="preserve"> </w:t>
      </w:r>
      <w:r>
        <w:t>税务总局关于减半征收证券交易印花税的公告</w:t>
      </w:r>
    </w:p>
    <w:p w:rsidR="00000000" w:rsidRDefault="00334828">
      <w:pPr>
        <w:spacing w:before="225" w:after="225"/>
        <w:jc w:val="center"/>
        <w:outlineLvl w:val="5"/>
        <w:divId w:val="170925823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财政部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税务总局公告</w:t>
      </w:r>
      <w:r>
        <w:rPr>
          <w:b/>
          <w:bCs/>
          <w:color w:val="000000"/>
          <w:sz w:val="28"/>
          <w:szCs w:val="28"/>
        </w:rPr>
        <w:t>2023</w:t>
      </w:r>
      <w:r>
        <w:rPr>
          <w:b/>
          <w:bCs/>
          <w:color w:val="000000"/>
          <w:sz w:val="28"/>
          <w:szCs w:val="28"/>
        </w:rPr>
        <w:t>年第</w:t>
      </w:r>
      <w:r>
        <w:rPr>
          <w:b/>
          <w:bCs/>
          <w:color w:val="000000"/>
          <w:sz w:val="28"/>
          <w:szCs w:val="28"/>
        </w:rPr>
        <w:t>39</w:t>
      </w:r>
      <w:r>
        <w:rPr>
          <w:b/>
          <w:bCs/>
          <w:color w:val="000000"/>
          <w:sz w:val="28"/>
          <w:szCs w:val="28"/>
        </w:rPr>
        <w:t>号</w:t>
      </w:r>
    </w:p>
    <w:p w:rsidR="00000000" w:rsidRDefault="00334828">
      <w:pPr>
        <w:spacing w:before="225" w:after="225"/>
        <w:jc w:val="center"/>
        <w:outlineLvl w:val="5"/>
        <w:divId w:val="1709258234"/>
        <w:rPr>
          <w:b/>
          <w:bCs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vanish/>
          <w:color w:val="333333"/>
          <w:sz w:val="28"/>
          <w:szCs w:val="28"/>
        </w:rPr>
        <w:t>（）</w:t>
      </w:r>
    </w:p>
    <w:p w:rsidR="00000000" w:rsidRDefault="00334828">
      <w:pPr>
        <w:pStyle w:val="fontsize"/>
        <w:divId w:val="1709258234"/>
        <w:rPr>
          <w:vanish/>
        </w:rPr>
      </w:pPr>
      <w:r>
        <w:rPr>
          <w:rFonts w:hint="eastAsia"/>
          <w:vanish/>
        </w:rPr>
        <w:t>字体：</w:t>
      </w:r>
      <w:r>
        <w:rPr>
          <w:rStyle w:val="big"/>
          <w:rFonts w:hint="default"/>
          <w:vanish/>
        </w:rPr>
        <w:t>【大】</w:t>
      </w:r>
      <w:r>
        <w:rPr>
          <w:rStyle w:val="middle"/>
          <w:rFonts w:hint="default"/>
          <w:vanish/>
        </w:rPr>
        <w:t>【中】</w:t>
      </w:r>
      <w:r>
        <w:rPr>
          <w:rStyle w:val="small"/>
          <w:rFonts w:hint="default"/>
          <w:vanish/>
        </w:rPr>
        <w:t>【小】</w:t>
      </w:r>
    </w:p>
    <w:p w:rsidR="00000000" w:rsidRDefault="00334828">
      <w:pPr>
        <w:pStyle w:val="share"/>
        <w:ind w:left="150"/>
        <w:divId w:val="1709258234"/>
        <w:rPr>
          <w:rFonts w:hint="eastAsia"/>
        </w:rPr>
      </w:pPr>
      <w:r>
        <w:rPr>
          <w:rStyle w:val="shareicon"/>
          <w:rFonts w:hint="default"/>
        </w:rPr>
        <w:t>分享到：</w:t>
      </w:r>
    </w:p>
    <w:p w:rsidR="00000000" w:rsidRDefault="00334828">
      <w:pPr>
        <w:divId w:val="2090075292"/>
        <w:rPr>
          <w:rStyle w:val="a3"/>
          <w:rFonts w:hint="eastAsia"/>
          <w:vanish/>
        </w:rPr>
      </w:pPr>
      <w:r>
        <w:rPr>
          <w:vanish/>
        </w:rPr>
        <w:fldChar w:fldCharType="begin"/>
      </w:r>
      <w:r>
        <w:rPr>
          <w:vanish/>
        </w:rPr>
        <w:instrText xml:space="preserve"> </w:instrText>
      </w:r>
      <w:r>
        <w:rPr>
          <w:vanish/>
        </w:rPr>
        <w:instrText>HYPERLINK "javascript:;"</w:instrText>
      </w:r>
      <w:r>
        <w:rPr>
          <w:vanish/>
        </w:rPr>
        <w:instrText xml:space="preserve"> </w:instrText>
      </w:r>
      <w:r>
        <w:rPr>
          <w:vanish/>
        </w:rPr>
        <w:fldChar w:fldCharType="separate"/>
      </w:r>
    </w:p>
    <w:p w:rsidR="00000000" w:rsidRDefault="00334828">
      <w:pPr>
        <w:spacing w:before="100" w:beforeAutospacing="1" w:after="100" w:afterAutospacing="1"/>
        <w:outlineLvl w:val="4"/>
        <w:divId w:val="1382823289"/>
        <w:rPr>
          <w:b/>
          <w:bCs/>
        </w:rPr>
      </w:pPr>
      <w:r>
        <w:rPr>
          <w:b/>
          <w:bCs/>
          <w:vanish/>
          <w:color w:val="0000FF"/>
          <w:u w:val="single"/>
        </w:rPr>
        <w:t>微信扫一扫：分享</w:t>
      </w:r>
    </w:p>
    <w:p w:rsidR="00000000" w:rsidRDefault="00334828">
      <w:pPr>
        <w:divId w:val="1316840022"/>
        <w:rPr>
          <w:vanish/>
          <w:color w:val="0000FF"/>
          <w:u w:val="single"/>
        </w:rPr>
      </w:pPr>
      <w:r>
        <w:rPr>
          <w:noProof/>
          <w:vanish/>
          <w:color w:val="0000FF"/>
        </w:rPr>
        <w:drawing>
          <wp:inline distT="0" distB="0" distL="0" distR="0">
            <wp:extent cx="952500" cy="952500"/>
            <wp:effectExtent l="19050" t="0" r="0" b="0"/>
            <wp:docPr id="1" name="图片 1" descr="data:image/png;base64,iVBORw0KGgoAAAANSUhEUgAAAGQAAABkCAYAAABw4pVUAAAAAXNSR0IArs4c6QAAD4hJREFUeF7tnQWMNE0RhusnaHB3d3cNrgkOwQMkuFtw90D4cXcnOATX4O7u7u7u+/xbdbzf7NRs9crdfdCVXDI329vb0zVVU/WWzCFm9m/bPF3AzD4+Mu07zOyyfv6qZvaGkTEvNLMbNSzpfmb28CXjb29mT2qYMxv6XjO7pH/INX50A3MeMMUhnSFNW9oZUtiu/2kJObKZ/bWwCWNDPmdmZ/cPLmhmH/Pj95nZxfz48maG2hrSK8zs2iPnb25mzxk5f6iZ3a1hnairO/r4W5jZM/34RWZ245F5UKev8/Osl3UPiWv8iJ/k2s/ZsB4dyp7/OU4MVVZnyHxnOkO6hMzvhCkJ+Y2ZHXOJGJ7BzL4uYjumsngQXnxFcc5U1qPN7K4+5/3N7GFy/BA/Zszd/fgOZvZEP362maG21qVMZbEnX10yOXt7bB9TVlmdIdO72hki+9MlJLlZKipLv/p2M7vcEnHGKXzxyJgnm9nt/DyqCKZUqaKyrmNmL/cJcVh5sE/RQSshnSGLbN3TZ0hnyD5jSMUxzFQDFtHNxFJCbUHZM6SqwmIc6hHsbIpQs1cYGXDQqqzOkC4hZUHZ9xKCoxh00ZnDdXj/B4g+PtNj4OfAYT5rZufw8Qq/q2P4GTP7rY+590wVfNiPH2hml/JjoPTAu1pVFhscKu6lZvYMn/MaZnYnP8aCeowfn3BmWZ15yTWeRvAu1n9nH39+weu49nP5+aOYGepsiv4xC0N8wAeUHcPybeYDM3Ax89SvYmZv9O++0syu5ceAfYB+UCtD8No37akDLL7N14P6vYQfH7TgYmfI9K09KSHvEdX0r9nddjifKztW9XXemfVztCUqC/zpUz7memZ2Jj/GIfuyH19dxP/1Mv6KZoYqhLB8PuTHlxasjPXzB11YrCNg8rf6+XOb2dX8mDv/EX5MJPBBfvxBM7uvH+PI8nuQBqhUZf1e1ql7Nc2K+afscYQnFsDFygSVMfoMyawsdPmVfTK8ZNQWhLq6oR8DAqK2oMxTB1iMzeMYtQXhzT9Kvou3DmXxkMxTz1TWQRvC7Qyp3MI+Bsspgvacyqyp1vOfnMHjiHGIecDvamW9RKD7L85wqp/7+BeIVaMScnozO6mP4a69iB+/y8xgOoToX8aPsWLe6ceolyv58YnNDAwO+olA5cebSelZ/TyqMtQaMHlEA4E8uAbo6LMkDdT01L41sGI+VM3c5i8Xv1B5qOtUmcrSMa1ob2vWiTKkeJmbGdYZMr6Pe8qQsEpYmloIWDV/8vW+ZhZxO44f8/D72ch1kIxw2hERfq6ZfW/kvFpZOIZIEoTldSI/BgI/z8hvqZX1bTP7ro85pZmd2o/VylI1he8TjiEW1H18/LvFh0Gl3WBkzeoYss6n+5jMCkUlcp0Q+8c+DulvmkQxlZdF+PZ3/u2fmtkJ/PhUsgE6uXrqep7nx/tHFpJZWTpUHUM9X4mHkJVCdsqQnmVmt/STOKE8syCsPG42CKcVKRlSa17Wd+QG4Sb78cicZPngixxGnSH7nCGkef7TmXVPMwOXgbDnQ32piuMBfHIf81RRZWqVfVrwK71ByHuKqNwXzOyX/qFiWWec4VGomyF9c4ZZfd9Pgl2NpZ5ikZ3Ox7za/Rj+/dFMHX3Nzyu4SG7Ydf38cSXHDEsqopO/NjMgIuioM+jnfH78DUmc0Gs/lmBff0iinOCFJPuNSojmZQECHsPHIW6orSFxYZijEKZhLHZk6MIpVAKqYUhZCDeb86F6QckgTZTTIZnK0jHqqWdrUHBRx6DeecZB7F88G3VMGVzsDJlv264zRB1DVUcKv4NB4QhBalGQ6/QrP39ruQMyR1K/exYzO75/FysrnDswrZBGHt7h0D1hJoWvHblFsaqwrobEA/o2fvKHMzgGtTJcP4ZKwO+qsjIJwcq6i3+o18g8t/XzWJSRnrqShGRiqOcx34gdDEmzTjIrqzI/eb2vGhmYwe+VOTMrK/tuxpAMy9J5UNfhwaPGefZBnSGySwctQyqOoUoIqiBwJ40YYnEE/I7FFaqArPPPj4i5irxiWXrnVSRErSx8iuf5BMoQHLIo2NHfVccQZzdCALoGsKyIhKqV9SVRU6TQhkHzxxmK/QmfAOzr8X6MAxghA/YpgnNl+L3VMdSLoBQBQA8iwhbPh4qqaWVIK/yu81di6tmauRkv5B/CMFT2kNQx1M/YW5i1QJt0DDtDtswQ7uqoP4w4Mj9J9C2Keggk/cDXoVgWUbnwYTLoJLvzSH6IPCgejmG7E2CKvCysp3DisLJO4ZOBaXFXQuoYYg1GkkMmIYplAe0vq1vELYgHOZBIJFRkjiHW6DXlx8O6PaLE7NeOGFasrFaGZEWfQOhP8Qtap4JKGdKKZWU30dYcw1Yd3xky37GNMiQC+0ys4gaWtYNCJpxChQQGlTETqyfgcR6iYxC9/i5JDmP1eqqyNGKov4s0Rn6XnucBHEkORDOjHFslBKsp4vrZteg6TyL4lTIEHCzi92BZoSqxvsYy9sGyIidgMmJYKdjRhWNphHmbXVClHCH7rqqsbAwgHdjWFCn8nllZlQDVOrm96fqmIoadIdOM3RWGcIctSx9VsUU0I5JI9CwwKO5C8KMhZRICbKF5WaGyUC2Rx6VzacRQz2cSoipL18/voCKhisrCgnu+j8eKi1pFHOeIHmY1hqqyeBTwSAh6cBwMJQRzFjMMQv9FHm52r1DcGBkcOiZrrZExRLGs1rysCkMUfqeQlBtmSIplVSKG2Z5kDIFpEdthb/H6oYWIoU7cGTLfjT1liFpZwOBBpFiCv0DY/YgcRPY3HIZaVZZaWQT/AxVVCVE/JFNZ2d1JXhappUOqqCyNqbOu6/skWIWRSakxdf0NkPCA+lHhYWXpGA1QqYQwZkdTVZvP8IORaYIeHYs/VKwsXWCW5LANx1B/t5LkoOMr8HuGZek8ZZVVac/UGTLfWi1H0M3eKEMqjqEyRFVWpjrUyrqJSFRrSipJEOBi0FukQKZVZVUkRK0sjBUKfiBUViRRZFaWXpeqLIyigN81yQEr615jFzHlh1Ri6jrnNgp2YCxW0ZCIdUSym362HxxDnj9f8UWBUBA1nKKFJIdscGfI9EZmjuHaDFGVpceIVGBZmZWFfR9YFlZGxN3XUVlE9yL6pqmkpLZG0EszF7VgR1UHqaTR56piZW3KMVQsK2PpX2Z7+0j5cGffV+mXhRhG/IG7IZLOlkjmwseVVFL90qYKdiqOofbL0jVkD/Xs2rFGIz6jY7STwwHf7Qz573aop76nDMmsrIpF1CoV2ZxsBipjSJXsd42p47hpjWGorAp0kjmGuiZdf3b+FxLZ1DSgDH5fkJDhxMs2GTGM8oIMy1o2B59rWXQ2vpJ10ppKWlFZ2XqIt0TZRDaGPYli1iwvazLJoTNkvgNZopzuz64wJMOydCFYWZH9/jhBgcFssCqGBCxNRG2KVELAsqK+T62sTEKyiGGGZbWqLF23OoaZyiKVNLAsVFbE/jViqFjWpGPYCp1U1BFmZtSUZ+O30ckhcwyzNrG6Nn2G6PltYFnpHq4CLnaGLO5AK5Y1yZCKysqwrMwxVJVFhE2THGjmMnyoayNlVNay2LxekJZFo+MDflfHcB2VpRKCTxElcOSjRVMDhd+HeVmR5JCpLBrRRFfVhSSHTH0pQzLHsFJjmDXjr3S2bu25mHVyaLWysvoQTSXN7vjMyipHDDtDFrd2TxlCzDti6lpcQyJAJAe/TNI7KwU7ZL8HNkWzl3DWSBmN3ukPSPKpyGN6k++RNp95mnQQ1YIdVRdasKOppBQARYNlHU8q6U6ygfAlYwiObHRJBVqPjHdlKWmw7BeUwe+TKqvywNYxrTWG28jLanUMW69xnZK2IXOiLBokPcLgZfi9svDOkPkuZamkKzEkaz6jhTxkg4cqUzEn/h1l0TeVitOsLBoHMyB0VYlADWMlc3pBqJ2oMczKorOOCtovK8PTyBkYw9MoRIoUUOosxzpLVFr8UaQTr9hAfUVrqskqXN0ALdjJagwrUlTJfs+srGz+LGKYja80n1kHOlGGVPKydJ2dIQnX9g1DVDVpYQ5WTXQcpRNCpIxSJ/d3v6hM/FsLdmjxF31GsrucsuZIT82sLBy3sYCQdiVFNQYaq7+lBTvZdRGYQzVD2slBJYRGCmNBu2HjgLRgRxdVwbUUfs82r7XGsKKysuz3rMYwW1vmGFbUrybKVWLqOqcyZGvwe2fIfAf0HVSa5LASQ9TKonDkCD6Lqi/a5UVTmsdK26ZMtLkLT+bzaL8sRDuSjHWxqrKwdKLsWse8OcnLoiw6Uj3BmSI7XdcG7hSdHNQx1E4O+ltA6JRqQ/gLkY2vnRzY+Mh41+YzZMXr6zYioKU1hloWfcBNPRVTz9KAslRSnbjSlVTHZ42UdQwAIWprFcqaz1QKdiqOYbamrCw6vYbOkPG3I2gF1a4zRK0sVV90GojODBmWlaksGtFE9p42wdRGyvpdxbK0PZP2ywLGjuKab0m/LL3bcFID3tfzWb8scLVo8addSWmkHD2ssn5ZmRN6JGkoUMlcZJ07+76XTTAzsVWGbDuVVNdAGBlrb4qycgT9ztqZi6vo5JbvtL427/+eIXvVSFn7ZSmDlSGtTTD1dRXayYF2gKg5KHtdBesJ53QY9QsrSyVEGykr/K6OIb5HdCXV5jOqpiZb/LXc+VNjK1ZWpcVfq8rSNWURQx1TafHX+rqKCpY1GTGseOetjOoMWdyxlSqotvG6ClrzhcjjuEVTSG2krPC7qixt8aeX2Box1H5ZWVdSxbJwDOmUCmWvq9BGyjiGUccyxLKWOYYLEUOVkG28LVo3MktyqDiGmZRWIob63dZODpW8rI1aWZ0hi6xWx3BPGbKNl4Lp5WZJDrx/6mw+ECduLC+Lt1IH/E56Z0QqtWAncwx1Dbzc/lZ+ohU6ybqS6vyKZVUdwx3nfDde362LrXRyqJRFZ6+r2EaN4a5DJ5nKqjSf2dTLibPGAcpMjYd0hiRP1M6QaYdgo2jvpiSk9Q07mcrSS9ckh8zKIsPlHiP71ZpKuqmXgqkfkrJxN54hnSHz7e8M6RJiRodniAQAEh2G1JpKinqh/SxUyX7PXr2aqYhKI2V9fTdh7TBRub6xd95WsCxdT/l1FZt6hlTM3mzDOkOkSXJnyPw22TcSMm3QLX7a2nxGZ1inxV8Fy2p9w06lccCm3hZ9wE6u0skhY1RnSOstPDK+M2T8LW37RkI2wOPDptAAVasf0rqGvUolraxzpRrDbUcMO0PmrMuaYJZfLFm5A7IxXULmO9MsIf8B2BllGGnLuWsAAAAASUVORK5CYII=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a:image/png;base64,iVBORw0KGgoAAAANSUhEUgAAAGQAAABkCAYAAABw4pVUAAAAAXNSR0IArs4c6QAAD4hJREFUeF7tnQWMNE0RhusnaHB3d3cNrgkOwQMkuFtw90D4cXcnOATX4O7u7u7u+/xbdbzf7NRs9crdfdCVXDI329vb0zVVU/WWzCFm9m/bPF3AzD4+Mu07zOyyfv6qZvaGkTEvNLMbNSzpfmb28CXjb29mT2qYMxv6XjO7pH/INX50A3MeMMUhnSFNW9oZUtiu/2kJObKZ/bWwCWNDPmdmZ/cPLmhmH/Pj95nZxfz48maG2hrSK8zs2iPnb25mzxk5f6iZ3a1hnairO/r4W5jZM/34RWZ245F5UKev8/Osl3UPiWv8iJ/k2s/ZsB4dyp7/OU4MVVZnyHxnOkO6hMzvhCkJ+Y2ZHXOJGJ7BzL4uYjumsngQXnxFcc5U1qPN7K4+5/3N7GFy/BA/Zszd/fgOZvZEP362maG21qVMZbEnX10yOXt7bB9TVlmdIdO72hki+9MlJLlZKipLv/p2M7vcEnHGKXzxyJgnm9nt/DyqCKZUqaKyrmNmL/cJcVh5sE/RQSshnSGLbN3TZ0hnyD5jSMUxzFQDFtHNxFJCbUHZM6SqwmIc6hHsbIpQs1cYGXDQqqzOkC4hZUHZ9xKCoxh00ZnDdXj/B4g+PtNj4OfAYT5rZufw8Qq/q2P4GTP7rY+590wVfNiPH2hml/JjoPTAu1pVFhscKu6lZvYMn/MaZnYnP8aCeowfn3BmWZ15yTWeRvAu1n9nH39+weu49nP5+aOYGepsiv4xC0N8wAeUHcPybeYDM3Ax89SvYmZv9O++0syu5ceAfYB+UCtD8No37akDLL7N14P6vYQfH7TgYmfI9K09KSHvEdX0r9nddjifKztW9XXemfVztCUqC/zpUz7memZ2Jj/GIfuyH19dxP/1Mv6KZoYqhLB8PuTHlxasjPXzB11YrCNg8rf6+XOb2dX8mDv/EX5MJPBBfvxBM7uvH+PI8nuQBqhUZf1e1ql7Nc2K+afscYQnFsDFygSVMfoMyawsdPmVfTK8ZNQWhLq6oR8DAqK2oMxTB1iMzeMYtQXhzT9Kvou3DmXxkMxTz1TWQRvC7Qyp3MI+Bsspgvacyqyp1vOfnMHjiHGIecDvamW9RKD7L85wqp/7+BeIVaMScnozO6mP4a69iB+/y8xgOoToX8aPsWLe6ceolyv58YnNDAwO+olA5cebSelZ/TyqMtQaMHlEA4E8uAbo6LMkDdT01L41sGI+VM3c5i8Xv1B5qOtUmcrSMa1ob2vWiTKkeJmbGdYZMr6Pe8qQsEpYmloIWDV/8vW+ZhZxO44f8/D72ch1kIxw2hERfq6ZfW/kvFpZOIZIEoTldSI/BgI/z8hvqZX1bTP7ro85pZmd2o/VylI1he8TjiEW1H18/LvFh0Gl3WBkzeoYss6n+5jMCkUlcp0Q+8c+DulvmkQxlZdF+PZ3/u2fmtkJ/PhUsgE6uXrqep7nx/tHFpJZWTpUHUM9X4mHkJVCdsqQnmVmt/STOKE8syCsPG42CKcVKRlSa17Wd+QG4Sb78cicZPngixxGnSH7nCGkef7TmXVPMwOXgbDnQ32piuMBfHIf81RRZWqVfVrwK71ByHuKqNwXzOyX/qFiWWec4VGomyF9c4ZZfd9Pgl2NpZ5ikZ3Ox7za/Rj+/dFMHX3Nzyu4SG7Ydf38cSXHDEsqopO/NjMgIuioM+jnfH78DUmc0Gs/lmBff0iinOCFJPuNSojmZQECHsPHIW6orSFxYZijEKZhLHZk6MIpVAKqYUhZCDeb86F6QckgTZTTIZnK0jHqqWdrUHBRx6DeecZB7F88G3VMGVzsDJlv264zRB1DVUcKv4NB4QhBalGQ6/QrP39ruQMyR1K/exYzO75/FysrnDswrZBGHt7h0D1hJoWvHblFsaqwrobEA/o2fvKHMzgGtTJcP4ZKwO+qsjIJwcq6i3+o18g8t/XzWJSRnrqShGRiqOcx34gdDEmzTjIrqzI/eb2vGhmYwe+VOTMrK/tuxpAMy9J5UNfhwaPGefZBnSGySwctQyqOoUoIqiBwJ40YYnEE/I7FFaqArPPPj4i5irxiWXrnVSRErSx8iuf5BMoQHLIo2NHfVccQZzdCALoGsKyIhKqV9SVRU6TQhkHzxxmK/QmfAOzr8X6MAxghA/YpgnNl+L3VMdSLoBQBQA8iwhbPh4qqaWVIK/yu81di6tmauRkv5B/CMFT2kNQx1M/YW5i1QJt0DDtDtswQ7uqoP4w4Mj9J9C2Keggk/cDXoVgWUbnwYTLoJLvzSH6IPCgejmG7E2CKvCysp3DisLJO4ZOBaXFXQuoYYg1GkkMmIYplAe0vq1vELYgHOZBIJFRkjiHW6DXlx8O6PaLE7NeOGFasrFaGZEWfQOhP8Qtap4JKGdKKZWU30dYcw1Yd3xky37GNMiQC+0ys4gaWtYNCJpxChQQGlTETqyfgcR6iYxC9/i5JDmP1eqqyNGKov4s0Rn6XnucBHEkORDOjHFslBKsp4vrZteg6TyL4lTIEHCzi92BZoSqxvsYy9sGyIidgMmJYKdjRhWNphHmbXVClHCH7rqqsbAwgHdjWFCn8nllZlQDVOrm96fqmIoadIdOM3RWGcIctSx9VsUU0I5JI9CwwKO5C8KMhZRICbKF5WaGyUC2Rx6VzacRQz2cSoipL18/voCKhisrCgnu+j8eKi1pFHOeIHmY1hqqyeBTwSAh6cBwMJQRzFjMMQv9FHm52r1DcGBkcOiZrrZExRLGs1rysCkMUfqeQlBtmSIplVSKG2Z5kDIFpEdthb/H6oYWIoU7cGTLfjT1liFpZwOBBpFiCv0DY/YgcRPY3HIZaVZZaWQT/AxVVCVE/JFNZ2d1JXhappUOqqCyNqbOu6/skWIWRSakxdf0NkPCA+lHhYWXpGA1QqYQwZkdTVZvP8IORaYIeHYs/VKwsXWCW5LANx1B/t5LkoOMr8HuGZek8ZZVVac/UGTLfWi1H0M3eKEMqjqEyRFVWpjrUyrqJSFRrSipJEOBi0FukQKZVZVUkRK0sjBUKfiBUViRRZFaWXpeqLIyigN81yQEr615jFzHlh1Ri6jrnNgp2YCxW0ZCIdUSym362HxxDnj9f8UWBUBA1nKKFJIdscGfI9EZmjuHaDFGVpceIVGBZmZWFfR9YFlZGxN3XUVlE9yL6pqmkpLZG0EszF7VgR1UHqaTR56piZW3KMVQsK2PpX2Z7+0j5cGffV+mXhRhG/IG7IZLOlkjmwseVVFL90qYKdiqOofbL0jVkD/Xs2rFGIz6jY7STwwHf7Qz573aop76nDMmsrIpF1CoV2ZxsBipjSJXsd42p47hpjWGorAp0kjmGuiZdf3b+FxLZ1DSgDH5fkJDhxMs2GTGM8oIMy1o2B59rWXQ2vpJ10ppKWlFZ2XqIt0TZRDaGPYli1iwvazLJoTNkvgNZopzuz64wJMOydCFYWZH9/jhBgcFssCqGBCxNRG2KVELAsqK+T62sTEKyiGGGZbWqLF23OoaZyiKVNLAsVFbE/jViqFjWpGPYCp1U1BFmZtSUZ+O30ckhcwyzNrG6Nn2G6PltYFnpHq4CLnaGLO5AK5Y1yZCKysqwrMwxVJVFhE2THGjmMnyoayNlVNay2LxekJZFo+MDflfHcB2VpRKCTxElcOSjRVMDhd+HeVmR5JCpLBrRRFfVhSSHTH0pQzLHsFJjmDXjr3S2bu25mHVyaLWysvoQTSXN7vjMyipHDDtDFrd2TxlCzDti6lpcQyJAJAe/TNI7KwU7ZL8HNkWzl3DWSBmN3ukPSPKpyGN6k++RNp95mnQQ1YIdVRdasKOppBQARYNlHU8q6U6ygfAlYwiObHRJBVqPjHdlKWmw7BeUwe+TKqvywNYxrTWG28jLanUMW69xnZK2IXOiLBokPcLgZfi9svDOkPkuZamkKzEkaz6jhTxkg4cqUzEn/h1l0TeVitOsLBoHMyB0VYlADWMlc3pBqJ2oMczKorOOCtovK8PTyBkYw9MoRIoUUOosxzpLVFr8UaQTr9hAfUVrqskqXN0ALdjJagwrUlTJfs+srGz+LGKYja80n1kHOlGGVPKydJ2dIQnX9g1DVDVpYQ5WTXQcpRNCpIxSJ/d3v6hM/FsLdmjxF31GsrucsuZIT82sLBy3sYCQdiVFNQYaq7+lBTvZdRGYQzVD2slBJYRGCmNBu2HjgLRgRxdVwbUUfs82r7XGsKKysuz3rMYwW1vmGFbUrybKVWLqOqcyZGvwe2fIfAf0HVSa5LASQ9TKonDkCD6Lqi/a5UVTmsdK26ZMtLkLT+bzaL8sRDuSjHWxqrKwdKLsWse8OcnLoiw6Uj3BmSI7XdcG7hSdHNQx1E4O+ltA6JRqQ/gLkY2vnRzY+Mh41+YzZMXr6zYioKU1hloWfcBNPRVTz9KAslRSnbjSlVTHZ42UdQwAIWprFcqaz1QKdiqOYbamrCw6vYbOkPG3I2gF1a4zRK0sVV90GojODBmWlaksGtFE9p42wdRGyvpdxbK0PZP2ywLGjuKab0m/LL3bcFID3tfzWb8scLVo8addSWmkHD2ssn5ZmRN6JGkoUMlcZJ07+76XTTAzsVWGbDuVVNdAGBlrb4qycgT9ztqZi6vo5JbvtL427/+eIXvVSFn7ZSmDlSGtTTD1dRXayYF2gKg5KHtdBesJ53QY9QsrSyVEGykr/K6OIb5HdCXV5jOqpiZb/LXc+VNjK1ZWpcVfq8rSNWURQx1TafHX+rqKCpY1GTGseOetjOoMWdyxlSqotvG6ClrzhcjjuEVTSG2krPC7qixt8aeX2Box1H5ZWVdSxbJwDOmUCmWvq9BGyjiGUccyxLKWOYYLEUOVkG28LVo3MktyqDiGmZRWIob63dZODpW8rI1aWZ0hi6xWx3BPGbKNl4Lp5WZJDrx/6mw+ECduLC+Lt1IH/E56Z0QqtWAncwx1Dbzc/lZ+ohU6ybqS6vyKZVUdwx3nfDde362LrXRyqJRFZ6+r2EaN4a5DJ5nKqjSf2dTLibPGAcpMjYd0hiRP1M6QaYdgo2jvpiSk9Q07mcrSS9ckh8zKIsPlHiP71ZpKuqmXgqkfkrJxN54hnSHz7e8M6RJiRodniAQAEh2G1JpKinqh/SxUyX7PXr2aqYhKI2V9fTdh7TBRub6xd95WsCxdT/l1FZt6hlTM3mzDOkOkSXJnyPw22TcSMm3QLX7a2nxGZ1inxV8Fy2p9w06lccCm3hZ9wE6u0skhY1RnSOstPDK+M2T8LW37RkI2wOPDptAAVasf0rqGvUolraxzpRrDbUcMO0PmrMuaYJZfLFm5A7IxXULmO9MsIf8B2BllGGnLuWsAAAAASUVORK5CYII=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34828">
      <w:pPr>
        <w:pStyle w:val="a5"/>
        <w:divId w:val="582682640"/>
        <w:rPr>
          <w:vanish/>
          <w:u w:val="single"/>
        </w:rPr>
      </w:pPr>
      <w:r>
        <w:rPr>
          <w:rFonts w:hint="eastAsia"/>
          <w:vanish/>
          <w:u w:val="single"/>
        </w:rPr>
        <w:t>扫一扫，分享给好友或朋友圈</w:t>
      </w:r>
    </w:p>
    <w:p w:rsidR="00000000" w:rsidRDefault="00334828">
      <w:pPr>
        <w:divId w:val="2090075292"/>
        <w:rPr>
          <w:rFonts w:hint="eastAsia"/>
          <w:vanish/>
        </w:rPr>
      </w:pPr>
      <w:r>
        <w:rPr>
          <w:vanish/>
        </w:rPr>
        <w:fldChar w:fldCharType="end"/>
      </w:r>
    </w:p>
    <w:p w:rsidR="00000000" w:rsidRDefault="00334828">
      <w:pPr>
        <w:pStyle w:val="collect"/>
        <w:divId w:val="1709258234"/>
        <w:rPr>
          <w:vanish/>
        </w:rPr>
      </w:pPr>
      <w:r>
        <w:rPr>
          <w:rStyle w:val="sc"/>
          <w:rFonts w:hint="default"/>
          <w:vanish/>
        </w:rPr>
        <w:t>收</w:t>
      </w:r>
      <w:r>
        <w:rPr>
          <w:rStyle w:val="sc"/>
          <w:rFonts w:hint="default"/>
          <w:vanish/>
        </w:rPr>
        <w:t>藏</w:t>
      </w:r>
      <w:r>
        <w:rPr>
          <w:rFonts w:hint="eastAsia"/>
          <w:vanish/>
        </w:rPr>
        <w:t xml:space="preserve"> </w:t>
      </w:r>
      <w:r>
        <w:rPr>
          <w:rStyle w:val="dy"/>
          <w:rFonts w:hint="default"/>
          <w:vanish/>
        </w:rPr>
        <w:t>订</w:t>
      </w:r>
      <w:r>
        <w:rPr>
          <w:rStyle w:val="dy"/>
          <w:rFonts w:hint="default"/>
          <w:vanish/>
        </w:rPr>
        <w:t>阅</w:t>
      </w:r>
      <w:r>
        <w:rPr>
          <w:rFonts w:hint="eastAsia"/>
          <w:vanish/>
        </w:rPr>
        <w:t xml:space="preserve"> </w:t>
      </w:r>
      <w:hyperlink r:id="rId8" w:tgtFrame="_blank" w:history="1">
        <w:r>
          <w:rPr>
            <w:rStyle w:val="a3"/>
            <w:rFonts w:hint="eastAsia"/>
            <w:vanish/>
          </w:rPr>
          <w:t>已推送，请</w:t>
        </w:r>
        <w:r>
          <w:rPr>
            <w:rStyle w:val="a3"/>
            <w:rFonts w:hint="eastAsia"/>
            <w:vanish/>
          </w:rPr>
          <w:t>在</w:t>
        </w:r>
        <w:r>
          <w:rPr>
            <w:rStyle w:val="a3"/>
            <w:rFonts w:hint="eastAsia"/>
            <w:vanish/>
            <w:color w:val="333333"/>
          </w:rPr>
          <w:t>“个人中心</w:t>
        </w:r>
        <w:r>
          <w:rPr>
            <w:rStyle w:val="a3"/>
            <w:rFonts w:hint="eastAsia"/>
            <w:vanish/>
            <w:color w:val="333333"/>
          </w:rPr>
          <w:t>-</w:t>
        </w:r>
        <w:r>
          <w:rPr>
            <w:rStyle w:val="a3"/>
            <w:rFonts w:hint="eastAsia"/>
            <w:vanish/>
            <w:color w:val="333333"/>
          </w:rPr>
          <w:t>我的订阅</w:t>
        </w:r>
        <w:r>
          <w:rPr>
            <w:rStyle w:val="a3"/>
            <w:rFonts w:hint="eastAsia"/>
            <w:vanish/>
            <w:color w:val="333333"/>
          </w:rPr>
          <w:t>”</w:t>
        </w:r>
        <w:r>
          <w:rPr>
            <w:rStyle w:val="a3"/>
            <w:rFonts w:hint="eastAsia"/>
            <w:vanish/>
          </w:rPr>
          <w:t>中查看</w:t>
        </w:r>
      </w:hyperlink>
      <w:r>
        <w:rPr>
          <w:rFonts w:hint="eastAsia"/>
          <w:vanish/>
        </w:rPr>
        <w:t xml:space="preserve"> </w:t>
      </w:r>
      <w:hyperlink r:id="rId9" w:tgtFrame="_blank" w:history="1">
        <w:r>
          <w:rPr>
            <w:rStyle w:val="a3"/>
            <w:rFonts w:hint="eastAsia"/>
            <w:vanish/>
          </w:rPr>
          <w:t>此稿件无标签，进入</w:t>
        </w:r>
        <w:r>
          <w:rPr>
            <w:rStyle w:val="a3"/>
            <w:rFonts w:hint="eastAsia"/>
            <w:vanish/>
            <w:color w:val="333333"/>
          </w:rPr>
          <w:t>“订阅设置”</w:t>
        </w:r>
        <w:r>
          <w:rPr>
            <w:rStyle w:val="a3"/>
            <w:rFonts w:hint="eastAsia"/>
            <w:vanish/>
          </w:rPr>
          <w:t>中订阅更多</w:t>
        </w:r>
      </w:hyperlink>
      <w:r>
        <w:rPr>
          <w:rFonts w:hint="eastAsia"/>
          <w:vanish/>
        </w:rPr>
        <w:t xml:space="preserve"> </w:t>
      </w:r>
    </w:p>
    <w:p w:rsidR="00000000" w:rsidRDefault="00334828">
      <w:pPr>
        <w:pStyle w:val="arcdate"/>
        <w:divId w:val="1709258234"/>
        <w:rPr>
          <w:rFonts w:hint="eastAsia"/>
          <w:vanish/>
        </w:rPr>
      </w:pPr>
      <w:r>
        <w:rPr>
          <w:rFonts w:hint="eastAsia"/>
          <w:vanish/>
        </w:rPr>
        <w:t> </w:t>
      </w:r>
      <w:r>
        <w:rPr>
          <w:rStyle w:val="date"/>
          <w:rFonts w:hint="default"/>
          <w:vanish/>
        </w:rPr>
        <w:t>成文日期：</w:t>
      </w:r>
      <w:r>
        <w:rPr>
          <w:rStyle w:val="date"/>
          <w:rFonts w:hint="default"/>
          <w:vanish/>
        </w:rPr>
        <w:t>2023-08-27</w:t>
      </w:r>
    </w:p>
    <w:p w:rsidR="00000000" w:rsidRDefault="00334828">
      <w:pPr>
        <w:pStyle w:val="sc1"/>
        <w:divId w:val="1827283957"/>
        <w:rPr>
          <w:rFonts w:hint="eastAsia"/>
          <w:vanish/>
        </w:rPr>
      </w:pPr>
      <w:r>
        <w:rPr>
          <w:rFonts w:hint="eastAsia"/>
          <w:vanish/>
        </w:rPr>
        <w:t>收藏</w:t>
      </w:r>
    </w:p>
    <w:p w:rsidR="00000000" w:rsidRDefault="00334828">
      <w:pPr>
        <w:pStyle w:val="fx"/>
        <w:divId w:val="1827283957"/>
        <w:rPr>
          <w:rFonts w:hint="eastAsia"/>
          <w:vanish/>
        </w:rPr>
      </w:pPr>
      <w:r>
        <w:rPr>
          <w:rFonts w:hint="eastAsia"/>
          <w:vanish/>
        </w:rPr>
        <w:t>分享</w:t>
      </w:r>
    </w:p>
    <w:p w:rsidR="00000000" w:rsidRDefault="00334828">
      <w:pPr>
        <w:pStyle w:val="dy1"/>
        <w:divId w:val="1827283957"/>
        <w:rPr>
          <w:rFonts w:hint="eastAsia"/>
          <w:vanish/>
        </w:rPr>
      </w:pPr>
      <w:r>
        <w:rPr>
          <w:rFonts w:hint="eastAsia"/>
          <w:vanish/>
        </w:rPr>
        <w:t>订阅</w:t>
      </w:r>
    </w:p>
    <w:p w:rsidR="00000000" w:rsidRDefault="00334828">
      <w:pPr>
        <w:pStyle w:val="a5"/>
        <w:divId w:val="1827283957"/>
        <w:rPr>
          <w:rFonts w:hint="eastAsia"/>
          <w:vanish/>
        </w:rPr>
      </w:pPr>
      <w:r>
        <w:rPr>
          <w:rFonts w:hint="eastAsia"/>
          <w:vanish/>
        </w:rPr>
        <w:t>语音播报：</w:t>
      </w:r>
    </w:p>
    <w:p w:rsidR="00000000" w:rsidRDefault="00334828">
      <w:pPr>
        <w:ind w:left="720"/>
        <w:divId w:val="1918783198"/>
        <w:rPr>
          <w:rFonts w:hint="eastAsia"/>
          <w:vanish/>
        </w:rPr>
      </w:pPr>
      <w:r>
        <w:rPr>
          <w:vanish/>
        </w:rPr>
        <w:t>扫一扫在手机打开当前页</w:t>
      </w:r>
    </w:p>
    <w:p w:rsidR="00000000" w:rsidRDefault="00ED193C">
      <w:pPr>
        <w:pStyle w:val="tl"/>
        <w:divId w:val="849374063"/>
        <w:rPr>
          <w:vanish/>
        </w:rPr>
      </w:pPr>
      <w:r>
        <w:rPr>
          <w:vanish/>
        </w:rPr>
        <w:pict/>
      </w:r>
      <w:r>
        <w:rPr>
          <w:vanish/>
        </w:rPr>
        <w:pict/>
      </w:r>
      <w:r>
        <w:rPr>
          <w:vanish/>
        </w:rPr>
        <w:pict/>
      </w:r>
      <w:r>
        <w:rPr>
          <w:vanish/>
        </w:rPr>
        <w:pict/>
      </w:r>
      <w:r w:rsidR="00334828">
        <w:rPr>
          <w:rFonts w:hint="eastAsia"/>
          <w:vanish/>
        </w:rPr>
        <w:t>注释</w:t>
      </w:r>
    </w:p>
    <w:p w:rsidR="00000000" w:rsidRDefault="00334828">
      <w:pPr>
        <w:shd w:val="clear" w:color="auto" w:fill="FFFFFF"/>
        <w:spacing w:line="540" w:lineRule="atLeast"/>
        <w:ind w:firstLine="480"/>
        <w:jc w:val="both"/>
        <w:divId w:val="430010508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为活跃资本市场、提振投资者信心，自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2023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年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8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月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28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日起，证券交易印花税实施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减半征收。</w:t>
      </w:r>
    </w:p>
    <w:p w:rsidR="00000000" w:rsidRDefault="00334828">
      <w:pPr>
        <w:shd w:val="clear" w:color="auto" w:fill="FFFFFF"/>
        <w:spacing w:line="540" w:lineRule="atLeast"/>
        <w:ind w:firstLine="480"/>
        <w:jc w:val="both"/>
        <w:divId w:val="430010508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特此公告。</w:t>
      </w:r>
    </w:p>
    <w:p w:rsidR="00000000" w:rsidRDefault="00334828">
      <w:pPr>
        <w:shd w:val="clear" w:color="auto" w:fill="FFFFFF"/>
        <w:spacing w:line="540" w:lineRule="atLeast"/>
        <w:ind w:firstLine="480"/>
        <w:jc w:val="right"/>
        <w:divId w:val="430010508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财政部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税务总局</w:t>
      </w:r>
    </w:p>
    <w:p w:rsidR="00000000" w:rsidRDefault="00334828">
      <w:pPr>
        <w:shd w:val="clear" w:color="auto" w:fill="FFFFFF"/>
        <w:spacing w:line="540" w:lineRule="atLeast"/>
        <w:ind w:firstLine="480"/>
        <w:jc w:val="right"/>
        <w:divId w:val="430010508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2023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年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8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月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27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日</w:t>
      </w:r>
    </w:p>
    <w:p w:rsidR="00000000" w:rsidRDefault="00334828">
      <w:pPr>
        <w:shd w:val="clear" w:color="auto" w:fill="FFFFFF"/>
        <w:divId w:val="430010508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 </w:t>
      </w:r>
    </w:p>
    <w:p w:rsidR="00000000" w:rsidRDefault="00334828">
      <w:pPr>
        <w:divId w:val="1364482502"/>
        <w:rPr>
          <w:rFonts w:hint="eastAsia"/>
        </w:rPr>
      </w:pPr>
      <w:hyperlink r:id="rId10" w:history="1">
        <w:r>
          <w:rPr>
            <w:noProof/>
            <w:vanish/>
            <w:color w:val="0000FF"/>
          </w:rPr>
          <w:drawing>
            <wp:inline distT="0" distB="0" distL="0" distR="0">
              <wp:extent cx="361950" cy="333375"/>
              <wp:effectExtent l="19050" t="0" r="0" b="0"/>
              <wp:docPr id="6" name="图片 6" descr="https://fgk.chinatax.gov.cn/zcfgk/xhtml/images/print.jpg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s://fgk.chinatax.gov.cn/zcfgk/xhtml/images/print.jpg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1950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3"/>
            <w:vanish/>
          </w:rPr>
          <w:t>【打印】</w:t>
        </w:r>
      </w:hyperlink>
      <w:r>
        <w:t xml:space="preserve"> </w:t>
      </w:r>
    </w:p>
    <w:p w:rsidR="00000000" w:rsidRDefault="00334828">
      <w:pPr>
        <w:divId w:val="302000855"/>
      </w:pPr>
      <w:hyperlink w:history="1">
        <w:r>
          <w:rPr>
            <w:noProof/>
            <w:vanish/>
            <w:color w:val="0000FF"/>
          </w:rPr>
          <w:drawing>
            <wp:inline distT="0" distB="0" distL="0" distR="0">
              <wp:extent cx="361950" cy="333375"/>
              <wp:effectExtent l="19050" t="0" r="0" b="0"/>
              <wp:docPr id="7" name="图片 7" descr="https://fgk.chinatax.gov.cn/zcfgk/xhtml/images/downlod.png">
                <a:hlinkClick xmlns:a="http://schemas.openxmlformats.org/drawingml/2006/main" r:id="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s://fgk.chinatax.gov.cn/zcfgk/xhtml/images/downlod.png">
                        <a:hlinkClick r:id="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1950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3"/>
            <w:vanish/>
          </w:rPr>
          <w:t>【下载】</w:t>
        </w:r>
        <w:r>
          <w:rPr>
            <w:rStyle w:val="a3"/>
            <w:vanish/>
          </w:rPr>
          <w:t xml:space="preserve"> </w:t>
        </w:r>
      </w:hyperlink>
    </w:p>
    <w:p w:rsidR="00334828" w:rsidRDefault="00334828">
      <w:pPr>
        <w:divId w:val="2133595981"/>
        <w:rPr>
          <w:vanish/>
        </w:rPr>
      </w:pPr>
      <w:hyperlink r:id="rId13" w:tgtFrame="_blank" w:history="1">
        <w:r>
          <w:rPr>
            <w:rStyle w:val="a3"/>
            <w:vanish/>
          </w:rPr>
          <w:t>纠错或建议</w:t>
        </w:r>
      </w:hyperlink>
      <w:r>
        <w:rPr>
          <w:vanish/>
        </w:rPr>
        <w:t xml:space="preserve"> </w:t>
      </w:r>
    </w:p>
    <w:sectPr w:rsidR="00334828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828" w:rsidRDefault="00334828" w:rsidP="008F4474">
      <w:r>
        <w:separator/>
      </w:r>
    </w:p>
  </w:endnote>
  <w:endnote w:type="continuationSeparator" w:id="0">
    <w:p w:rsidR="00334828" w:rsidRDefault="00334828" w:rsidP="008F4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828" w:rsidRDefault="00334828" w:rsidP="008F4474">
      <w:r>
        <w:separator/>
      </w:r>
    </w:p>
  </w:footnote>
  <w:footnote w:type="continuationSeparator" w:id="0">
    <w:p w:rsidR="00334828" w:rsidRDefault="00334828" w:rsidP="008F44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D193C"/>
    <w:rsid w:val="00334828"/>
    <w:rsid w:val="008F4474"/>
    <w:rsid w:val="00ED1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3">
    <w:name w:val="heading 3"/>
    <w:basedOn w:val="a"/>
    <w:link w:val="3Char"/>
    <w:uiPriority w:val="9"/>
    <w:semiHidden/>
    <w:unhideWhenUsed/>
    <w:qFormat/>
    <w:pPr>
      <w:spacing w:before="100" w:beforeAutospacing="1" w:after="100" w:afterAutospacing="1" w:line="900" w:lineRule="atLeast"/>
      <w:jc w:val="center"/>
      <w:outlineLvl w:val="2"/>
    </w:pPr>
    <w:rPr>
      <w:b/>
      <w:bCs/>
      <w:color w:val="323534"/>
      <w:sz w:val="36"/>
      <w:szCs w:val="36"/>
    </w:rPr>
  </w:style>
  <w:style w:type="paragraph" w:styleId="4">
    <w:name w:val="heading 4"/>
    <w:basedOn w:val="a"/>
    <w:link w:val="4Char"/>
    <w:uiPriority w:val="9"/>
    <w:semiHidden/>
    <w:unhideWhenUsed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semiHidden/>
    <w:unhideWhenUsed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3Char">
    <w:name w:val="标题 3 Char"/>
    <w:basedOn w:val="a0"/>
    <w:link w:val="3"/>
    <w:uiPriority w:val="9"/>
    <w:semiHidden/>
    <w:rPr>
      <w:rFonts w:ascii="宋体" w:eastAsia="宋体" w:hAnsi="宋体" w:cs="宋体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Pr>
      <w:rFonts w:ascii="宋体" w:eastAsia="宋体" w:hAnsi="宋体" w:cs="宋体"/>
      <w:b/>
      <w:bCs/>
      <w:sz w:val="28"/>
      <w:szCs w:val="28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微软雅黑" w:eastAsia="微软雅黑" w:hAnsi="微软雅黑"/>
      <w:color w:val="333333"/>
      <w:sz w:val="27"/>
      <w:szCs w:val="27"/>
    </w:rPr>
  </w:style>
  <w:style w:type="paragraph" w:customStyle="1" w:styleId="wechat-qrcode">
    <w:name w:val="wechat-qrcode"/>
    <w:basedOn w:val="a"/>
    <w:pPr>
      <w:spacing w:before="100" w:beforeAutospacing="1" w:after="100" w:afterAutospacing="1"/>
    </w:pPr>
    <w:rPr>
      <w:rFonts w:ascii="微软雅黑" w:eastAsia="微软雅黑" w:hAnsi="微软雅黑"/>
      <w:vanish/>
      <w:color w:val="333333"/>
      <w:sz w:val="27"/>
      <w:szCs w:val="27"/>
    </w:rPr>
  </w:style>
  <w:style w:type="paragraph" w:customStyle="1" w:styleId="sets">
    <w:name w:val="sets"/>
    <w:basedOn w:val="a"/>
    <w:pPr>
      <w:spacing w:before="100" w:beforeAutospacing="1" w:after="100" w:afterAutospacing="1"/>
    </w:pPr>
    <w:rPr>
      <w:rFonts w:ascii="微软雅黑" w:eastAsia="微软雅黑" w:hAnsi="微软雅黑"/>
      <w:vanish/>
      <w:color w:val="333333"/>
      <w:sz w:val="27"/>
      <w:szCs w:val="27"/>
    </w:rPr>
  </w:style>
  <w:style w:type="paragraph" w:customStyle="1" w:styleId="func">
    <w:name w:val="func"/>
    <w:basedOn w:val="a"/>
    <w:pPr>
      <w:spacing w:before="100" w:beforeAutospacing="1" w:after="100" w:afterAutospacing="1"/>
    </w:pPr>
    <w:rPr>
      <w:rFonts w:ascii="微软雅黑" w:eastAsia="微软雅黑" w:hAnsi="微软雅黑"/>
      <w:vanish/>
      <w:color w:val="333333"/>
      <w:sz w:val="27"/>
      <w:szCs w:val="27"/>
    </w:rPr>
  </w:style>
  <w:style w:type="paragraph" w:customStyle="1" w:styleId="tl">
    <w:name w:val="tl"/>
    <w:basedOn w:val="a"/>
    <w:pPr>
      <w:shd w:val="clear" w:color="auto" w:fill="D9E5F9"/>
      <w:spacing w:before="100" w:beforeAutospacing="1" w:after="100" w:afterAutospacing="1" w:line="600" w:lineRule="atLeast"/>
      <w:ind w:firstLine="450"/>
    </w:pPr>
    <w:rPr>
      <w:rFonts w:ascii="微软雅黑" w:eastAsia="微软雅黑" w:hAnsi="微软雅黑"/>
      <w:b/>
      <w:bCs/>
      <w:color w:val="35569D"/>
      <w:sz w:val="27"/>
      <w:szCs w:val="27"/>
    </w:rPr>
  </w:style>
  <w:style w:type="paragraph" w:customStyle="1" w:styleId="arcdate">
    <w:name w:val="arc_date"/>
    <w:basedOn w:val="a"/>
    <w:pPr>
      <w:spacing w:after="100" w:afterAutospacing="1" w:line="600" w:lineRule="atLeast"/>
      <w:jc w:val="right"/>
    </w:pPr>
    <w:rPr>
      <w:rFonts w:ascii="微软雅黑" w:eastAsia="微软雅黑" w:hAnsi="微软雅黑"/>
      <w:color w:val="333333"/>
      <w:sz w:val="27"/>
      <w:szCs w:val="27"/>
    </w:rPr>
  </w:style>
  <w:style w:type="paragraph" w:customStyle="1" w:styleId="numfs">
    <w:name w:val="num_fs"/>
    <w:basedOn w:val="a"/>
    <w:pPr>
      <w:spacing w:before="100" w:beforeAutospacing="1" w:after="100" w:afterAutospacing="1"/>
    </w:pPr>
    <w:rPr>
      <w:rFonts w:ascii="微软雅黑" w:eastAsia="微软雅黑" w:hAnsi="微软雅黑"/>
      <w:vanish/>
      <w:color w:val="333333"/>
      <w:sz w:val="27"/>
      <w:szCs w:val="27"/>
    </w:rPr>
  </w:style>
  <w:style w:type="paragraph" w:customStyle="1" w:styleId="share">
    <w:name w:val="share"/>
    <w:basedOn w:val="a"/>
    <w:pPr>
      <w:spacing w:before="100" w:beforeAutospacing="1" w:after="100" w:afterAutospacing="1"/>
    </w:pPr>
    <w:rPr>
      <w:rFonts w:ascii="微软雅黑" w:eastAsia="微软雅黑" w:hAnsi="微软雅黑"/>
      <w:vanish/>
      <w:color w:val="333333"/>
      <w:sz w:val="27"/>
      <w:szCs w:val="27"/>
    </w:rPr>
  </w:style>
  <w:style w:type="paragraph" w:customStyle="1" w:styleId="actfwzh">
    <w:name w:val="actfwzh"/>
    <w:basedOn w:val="a"/>
    <w:pPr>
      <w:spacing w:before="225" w:after="225"/>
      <w:jc w:val="center"/>
    </w:pPr>
    <w:rPr>
      <w:rFonts w:ascii="微软雅黑" w:eastAsia="微软雅黑" w:hAnsi="微软雅黑"/>
      <w:color w:val="000000"/>
      <w:sz w:val="27"/>
      <w:szCs w:val="27"/>
    </w:rPr>
  </w:style>
  <w:style w:type="paragraph" w:customStyle="1" w:styleId="xg">
    <w:name w:val="xg"/>
    <w:basedOn w:val="a"/>
    <w:pPr>
      <w:spacing w:before="100" w:beforeAutospacing="1" w:after="100" w:afterAutospacing="1"/>
    </w:pPr>
    <w:rPr>
      <w:rFonts w:ascii="微软雅黑" w:eastAsia="微软雅黑" w:hAnsi="微软雅黑"/>
      <w:color w:val="333333"/>
      <w:sz w:val="27"/>
      <w:szCs w:val="27"/>
    </w:rPr>
  </w:style>
  <w:style w:type="paragraph" w:customStyle="1" w:styleId="jcjy">
    <w:name w:val="jcjy"/>
    <w:basedOn w:val="a"/>
    <w:pPr>
      <w:spacing w:before="100" w:beforeAutospacing="1" w:after="100" w:afterAutospacing="1"/>
    </w:pPr>
    <w:rPr>
      <w:rFonts w:ascii="微软雅黑" w:eastAsia="微软雅黑" w:hAnsi="微软雅黑"/>
      <w:vanish/>
      <w:color w:val="333333"/>
      <w:sz w:val="27"/>
      <w:szCs w:val="27"/>
    </w:rPr>
  </w:style>
  <w:style w:type="paragraph" w:customStyle="1" w:styleId="gzh">
    <w:name w:val="gzh"/>
    <w:basedOn w:val="a"/>
    <w:pPr>
      <w:spacing w:before="100" w:beforeAutospacing="1" w:after="100" w:afterAutospacing="1"/>
      <w:jc w:val="center"/>
    </w:pPr>
    <w:rPr>
      <w:rFonts w:ascii="微软雅黑" w:eastAsia="微软雅黑" w:hAnsi="微软雅黑"/>
      <w:color w:val="333333"/>
      <w:sz w:val="27"/>
      <w:szCs w:val="27"/>
    </w:rPr>
  </w:style>
  <w:style w:type="paragraph" w:customStyle="1" w:styleId="fontsize">
    <w:name w:val="fontsize"/>
    <w:basedOn w:val="a"/>
    <w:pPr>
      <w:spacing w:before="100" w:beforeAutospacing="1" w:after="100" w:afterAutospacing="1"/>
    </w:pPr>
    <w:rPr>
      <w:rFonts w:ascii="微软雅黑" w:eastAsia="微软雅黑" w:hAnsi="微软雅黑"/>
      <w:color w:val="333333"/>
      <w:sz w:val="27"/>
      <w:szCs w:val="27"/>
    </w:rPr>
  </w:style>
  <w:style w:type="character" w:customStyle="1" w:styleId="big">
    <w:name w:val="big"/>
    <w:basedOn w:val="a0"/>
    <w:rPr>
      <w:rFonts w:ascii="微软雅黑" w:eastAsia="微软雅黑" w:hAnsi="微软雅黑" w:hint="eastAsia"/>
      <w:color w:val="333333"/>
      <w:sz w:val="27"/>
      <w:szCs w:val="27"/>
    </w:rPr>
  </w:style>
  <w:style w:type="character" w:customStyle="1" w:styleId="middle">
    <w:name w:val="middle"/>
    <w:basedOn w:val="a0"/>
    <w:rPr>
      <w:rFonts w:ascii="微软雅黑" w:eastAsia="微软雅黑" w:hAnsi="微软雅黑" w:hint="eastAsia"/>
      <w:color w:val="333333"/>
      <w:sz w:val="27"/>
      <w:szCs w:val="27"/>
    </w:rPr>
  </w:style>
  <w:style w:type="character" w:customStyle="1" w:styleId="small">
    <w:name w:val="small"/>
    <w:basedOn w:val="a0"/>
    <w:rPr>
      <w:rFonts w:ascii="微软雅黑" w:eastAsia="微软雅黑" w:hAnsi="微软雅黑" w:hint="eastAsia"/>
      <w:color w:val="333333"/>
      <w:sz w:val="27"/>
      <w:szCs w:val="27"/>
    </w:rPr>
  </w:style>
  <w:style w:type="character" w:customStyle="1" w:styleId="shareicon">
    <w:name w:val="shareicon"/>
    <w:basedOn w:val="a0"/>
    <w:rPr>
      <w:rFonts w:ascii="微软雅黑" w:eastAsia="微软雅黑" w:hAnsi="微软雅黑" w:hint="eastAsia"/>
      <w:color w:val="333333"/>
      <w:sz w:val="27"/>
      <w:szCs w:val="27"/>
    </w:rPr>
  </w:style>
  <w:style w:type="paragraph" w:customStyle="1" w:styleId="collect">
    <w:name w:val="collect"/>
    <w:basedOn w:val="a"/>
    <w:pPr>
      <w:spacing w:before="100" w:beforeAutospacing="1" w:after="100" w:afterAutospacing="1"/>
    </w:pPr>
    <w:rPr>
      <w:rFonts w:ascii="微软雅黑" w:eastAsia="微软雅黑" w:hAnsi="微软雅黑"/>
      <w:color w:val="333333"/>
      <w:sz w:val="27"/>
      <w:szCs w:val="27"/>
    </w:rPr>
  </w:style>
  <w:style w:type="character" w:customStyle="1" w:styleId="sc">
    <w:name w:val="sc"/>
    <w:basedOn w:val="a0"/>
    <w:rPr>
      <w:rFonts w:ascii="微软雅黑" w:eastAsia="微软雅黑" w:hAnsi="微软雅黑" w:hint="eastAsia"/>
      <w:color w:val="333333"/>
      <w:sz w:val="27"/>
      <w:szCs w:val="27"/>
    </w:rPr>
  </w:style>
  <w:style w:type="character" w:customStyle="1" w:styleId="dy">
    <w:name w:val="dy"/>
    <w:basedOn w:val="a0"/>
    <w:rPr>
      <w:rFonts w:ascii="微软雅黑" w:eastAsia="微软雅黑" w:hAnsi="微软雅黑" w:hint="eastAsia"/>
      <w:color w:val="333333"/>
      <w:sz w:val="27"/>
      <w:szCs w:val="27"/>
    </w:rPr>
  </w:style>
  <w:style w:type="character" w:customStyle="1" w:styleId="date">
    <w:name w:val="date"/>
    <w:basedOn w:val="a0"/>
    <w:rPr>
      <w:rFonts w:ascii="微软雅黑" w:eastAsia="微软雅黑" w:hAnsi="微软雅黑" w:hint="eastAsia"/>
      <w:color w:val="333333"/>
      <w:sz w:val="27"/>
      <w:szCs w:val="27"/>
    </w:rPr>
  </w:style>
  <w:style w:type="paragraph" w:customStyle="1" w:styleId="sc1">
    <w:name w:val="sc1"/>
    <w:basedOn w:val="a"/>
    <w:pPr>
      <w:spacing w:before="100" w:beforeAutospacing="1" w:after="100" w:afterAutospacing="1"/>
    </w:pPr>
    <w:rPr>
      <w:rFonts w:ascii="微软雅黑" w:eastAsia="微软雅黑" w:hAnsi="微软雅黑"/>
      <w:color w:val="333333"/>
      <w:sz w:val="27"/>
      <w:szCs w:val="27"/>
    </w:rPr>
  </w:style>
  <w:style w:type="paragraph" w:customStyle="1" w:styleId="fx">
    <w:name w:val="fx"/>
    <w:basedOn w:val="a"/>
    <w:pPr>
      <w:spacing w:before="100" w:beforeAutospacing="1" w:after="100" w:afterAutospacing="1"/>
    </w:pPr>
    <w:rPr>
      <w:rFonts w:ascii="微软雅黑" w:eastAsia="微软雅黑" w:hAnsi="微软雅黑"/>
      <w:color w:val="333333"/>
      <w:sz w:val="27"/>
      <w:szCs w:val="27"/>
    </w:rPr>
  </w:style>
  <w:style w:type="paragraph" w:customStyle="1" w:styleId="dy1">
    <w:name w:val="dy1"/>
    <w:basedOn w:val="a"/>
    <w:pPr>
      <w:spacing w:before="100" w:beforeAutospacing="1" w:after="100" w:afterAutospacing="1"/>
    </w:pPr>
    <w:rPr>
      <w:rFonts w:ascii="微软雅黑" w:eastAsia="微软雅黑" w:hAnsi="微软雅黑"/>
      <w:color w:val="333333"/>
      <w:sz w:val="27"/>
      <w:szCs w:val="27"/>
    </w:rPr>
  </w:style>
  <w:style w:type="paragraph" w:customStyle="1" w:styleId="yybb">
    <w:name w:val="yybb"/>
    <w:basedOn w:val="a"/>
    <w:pPr>
      <w:spacing w:before="100" w:beforeAutospacing="1" w:after="100" w:afterAutospacing="1"/>
    </w:pPr>
    <w:rPr>
      <w:rFonts w:ascii="微软雅黑" w:eastAsia="微软雅黑" w:hAnsi="微软雅黑"/>
      <w:color w:val="333333"/>
      <w:sz w:val="27"/>
      <w:szCs w:val="27"/>
    </w:rPr>
  </w:style>
  <w:style w:type="paragraph" w:styleId="a6">
    <w:name w:val="header"/>
    <w:basedOn w:val="a"/>
    <w:link w:val="Char"/>
    <w:uiPriority w:val="99"/>
    <w:semiHidden/>
    <w:unhideWhenUsed/>
    <w:rsid w:val="008F4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8F4474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8F447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8F4474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25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52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9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k.chinatax.gov.cn/gsgrzx/wddy.html" TargetMode="External"/><Relationship Id="rId13" Type="http://schemas.openxmlformats.org/officeDocument/2006/relationships/hyperlink" Target="http://hd.chinatax.gov.cn/fuwu/jiucuo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javascript:void(0)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gk.chinatax.gov.cn/gsgrzx/wddy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>newdaxie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2</cp:revision>
  <dcterms:created xsi:type="dcterms:W3CDTF">2025-08-09T06:11:00Z</dcterms:created>
  <dcterms:modified xsi:type="dcterms:W3CDTF">2025-08-09T06:11:00Z</dcterms:modified>
</cp:coreProperties>
</file>