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B2D" w:rsidRDefault="00E13B2D" w:rsidP="00DE240A">
      <w:pPr>
        <w:widowControl/>
        <w:spacing w:line="300" w:lineRule="exact"/>
        <w:jc w:val="left"/>
        <w:rPr>
          <w:rFonts w:ascii="微软雅黑" w:eastAsia="微软雅黑" w:hAnsi="微软雅黑" w:cs="宋体" w:hint="eastAsia"/>
          <w:color w:val="404040"/>
          <w:kern w:val="0"/>
          <w:sz w:val="22"/>
        </w:rPr>
      </w:pPr>
    </w:p>
    <w:p w:rsidR="00E13B2D" w:rsidRPr="008F6867" w:rsidRDefault="00126FB6" w:rsidP="00E13B2D">
      <w:pPr>
        <w:pStyle w:val="a8"/>
        <w:widowControl/>
        <w:numPr>
          <w:ilvl w:val="0"/>
          <w:numId w:val="1"/>
        </w:numPr>
        <w:spacing w:line="300" w:lineRule="exact"/>
        <w:ind w:firstLineChars="0"/>
        <w:jc w:val="left"/>
        <w:rPr>
          <w:rFonts w:ascii="微软雅黑" w:eastAsia="微软雅黑" w:hAnsi="微软雅黑" w:cs="宋体" w:hint="eastAsia"/>
          <w:b/>
          <w:color w:val="FF0000"/>
          <w:kern w:val="0"/>
          <w:sz w:val="22"/>
        </w:rPr>
      </w:pPr>
      <w:r w:rsidRPr="008F6867">
        <w:rPr>
          <w:rFonts w:ascii="微软雅黑" w:eastAsia="微软雅黑" w:hAnsi="微软雅黑" w:cs="宋体" w:hint="eastAsia"/>
          <w:b/>
          <w:color w:val="FF0000"/>
          <w:kern w:val="0"/>
          <w:sz w:val="22"/>
        </w:rPr>
        <w:t>保全担保金在保全裁定失效时返还。</w:t>
      </w:r>
    </w:p>
    <w:p w:rsidR="00E13B2D" w:rsidRPr="00E13B2D" w:rsidRDefault="00E13B2D" w:rsidP="00E13B2D">
      <w:pPr>
        <w:widowControl/>
        <w:spacing w:line="300" w:lineRule="exact"/>
        <w:jc w:val="left"/>
        <w:rPr>
          <w:rFonts w:ascii="微软雅黑" w:eastAsia="微软雅黑" w:hAnsi="微软雅黑" w:cs="宋体" w:hint="eastAsia"/>
          <w:color w:val="404040"/>
          <w:kern w:val="0"/>
          <w:sz w:val="22"/>
        </w:rPr>
      </w:pPr>
    </w:p>
    <w:p w:rsidR="00E13B2D" w:rsidRDefault="00126FB6" w:rsidP="00DE240A">
      <w:pPr>
        <w:widowControl/>
        <w:spacing w:line="300" w:lineRule="exact"/>
        <w:jc w:val="left"/>
        <w:rPr>
          <w:rFonts w:ascii="微软雅黑" w:eastAsia="微软雅黑" w:hAnsi="微软雅黑" w:cs="宋体" w:hint="eastAsia"/>
          <w:color w:val="404040"/>
          <w:kern w:val="0"/>
          <w:sz w:val="22"/>
        </w:rPr>
      </w:pPr>
      <w:r w:rsidRPr="00DE240A">
        <w:rPr>
          <w:rFonts w:ascii="微软雅黑" w:eastAsia="微软雅黑" w:hAnsi="微软雅黑" w:cs="宋体" w:hint="eastAsia"/>
          <w:color w:val="404040"/>
          <w:kern w:val="0"/>
          <w:sz w:val="22"/>
        </w:rPr>
        <w:t>1.1根据《最高人民法院关于适用〈中华人</w:t>
      </w:r>
      <w:r w:rsidRPr="003F1EDA">
        <w:rPr>
          <w:rFonts w:ascii="微软雅黑" w:eastAsia="微软雅黑" w:hAnsi="微软雅黑" w:cs="宋体" w:hint="eastAsia"/>
          <w:kern w:val="0"/>
          <w:sz w:val="22"/>
        </w:rPr>
        <w:t>民共和国</w:t>
      </w:r>
      <w:hyperlink r:id="rId7" w:tgtFrame="_blank" w:history="1">
        <w:r w:rsidRPr="003F1EDA">
          <w:rPr>
            <w:rFonts w:ascii="微软雅黑" w:eastAsia="微软雅黑" w:hAnsi="微软雅黑" w:cs="宋体" w:hint="eastAsia"/>
            <w:kern w:val="0"/>
            <w:sz w:val="22"/>
          </w:rPr>
          <w:t>民事诉讼法</w:t>
        </w:r>
      </w:hyperlink>
      <w:r w:rsidRPr="003F1EDA">
        <w:rPr>
          <w:rFonts w:ascii="微软雅黑" w:eastAsia="微软雅黑" w:hAnsi="微软雅黑" w:cs="宋体" w:hint="eastAsia"/>
          <w:kern w:val="0"/>
          <w:sz w:val="22"/>
        </w:rPr>
        <w:t>〉</w:t>
      </w:r>
      <w:r w:rsidRPr="00DE240A">
        <w:rPr>
          <w:rFonts w:ascii="微软雅黑" w:eastAsia="微软雅黑" w:hAnsi="微软雅黑" w:cs="宋体" w:hint="eastAsia"/>
          <w:color w:val="404040"/>
          <w:kern w:val="0"/>
          <w:sz w:val="22"/>
        </w:rPr>
        <w:t>若干问题的意见》第109条规定：诉讼中的财产保全裁定的效力一般应维持到生效的法律文书执行时止。财产保全的保证金应与财产保全裁定的效力同步，</w:t>
      </w:r>
      <w:proofErr w:type="gramStart"/>
      <w:r w:rsidRPr="00DE240A">
        <w:rPr>
          <w:rFonts w:ascii="微软雅黑" w:eastAsia="微软雅黑" w:hAnsi="微软雅黑" w:cs="宋体" w:hint="eastAsia"/>
          <w:color w:val="404040"/>
          <w:kern w:val="0"/>
          <w:sz w:val="22"/>
        </w:rPr>
        <w:t>故财产</w:t>
      </w:r>
      <w:proofErr w:type="gramEnd"/>
      <w:r w:rsidRPr="00DE240A">
        <w:rPr>
          <w:rFonts w:ascii="微软雅黑" w:eastAsia="微软雅黑" w:hAnsi="微软雅黑" w:cs="宋体" w:hint="eastAsia"/>
          <w:color w:val="404040"/>
          <w:kern w:val="0"/>
          <w:sz w:val="22"/>
        </w:rPr>
        <w:t>保全裁定失效时，保证金就应退还，也就是担保金应在生效法律文书执行开始时退还。</w:t>
      </w:r>
    </w:p>
    <w:p w:rsidR="00E13B2D" w:rsidRDefault="00E13B2D" w:rsidP="00DE240A">
      <w:pPr>
        <w:widowControl/>
        <w:spacing w:line="300" w:lineRule="exact"/>
        <w:jc w:val="left"/>
        <w:rPr>
          <w:rFonts w:ascii="微软雅黑" w:eastAsia="微软雅黑" w:hAnsi="微软雅黑" w:cs="宋体" w:hint="eastAsia"/>
          <w:color w:val="404040"/>
          <w:kern w:val="0"/>
          <w:sz w:val="22"/>
        </w:rPr>
      </w:pPr>
    </w:p>
    <w:p w:rsidR="00E13B2D" w:rsidRDefault="00126FB6" w:rsidP="00DE240A">
      <w:pPr>
        <w:widowControl/>
        <w:spacing w:line="300" w:lineRule="exact"/>
        <w:jc w:val="left"/>
        <w:rPr>
          <w:rFonts w:ascii="微软雅黑" w:eastAsia="微软雅黑" w:hAnsi="微软雅黑" w:cs="宋体" w:hint="eastAsia"/>
          <w:color w:val="404040"/>
          <w:kern w:val="0"/>
          <w:sz w:val="22"/>
        </w:rPr>
      </w:pPr>
      <w:r w:rsidRPr="00DE240A">
        <w:rPr>
          <w:rFonts w:ascii="微软雅黑" w:eastAsia="微软雅黑" w:hAnsi="微软雅黑" w:cs="宋体" w:hint="eastAsia"/>
          <w:color w:val="404040"/>
          <w:kern w:val="0"/>
          <w:sz w:val="22"/>
        </w:rPr>
        <w:t>1.2保全担保金返还时可能存在以下几种情况：</w:t>
      </w:r>
    </w:p>
    <w:p w:rsidR="00E13B2D" w:rsidRDefault="00126FB6" w:rsidP="00DE240A">
      <w:pPr>
        <w:widowControl/>
        <w:spacing w:line="300" w:lineRule="exact"/>
        <w:jc w:val="left"/>
        <w:rPr>
          <w:rFonts w:ascii="微软雅黑" w:eastAsia="微软雅黑" w:hAnsi="微软雅黑" w:cs="宋体" w:hint="eastAsia"/>
          <w:color w:val="404040"/>
          <w:kern w:val="0"/>
          <w:sz w:val="22"/>
        </w:rPr>
      </w:pPr>
      <w:r w:rsidRPr="00DE240A">
        <w:rPr>
          <w:rFonts w:ascii="微软雅黑" w:eastAsia="微软雅黑" w:hAnsi="微软雅黑" w:cs="宋体" w:hint="eastAsia"/>
          <w:color w:val="404040"/>
          <w:kern w:val="0"/>
          <w:sz w:val="22"/>
        </w:rPr>
        <w:t>1.2.1法院</w:t>
      </w:r>
      <w:proofErr w:type="gramStart"/>
      <w:r w:rsidRPr="00DE240A">
        <w:rPr>
          <w:rFonts w:ascii="微软雅黑" w:eastAsia="微软雅黑" w:hAnsi="微软雅黑" w:cs="宋体" w:hint="eastAsia"/>
          <w:color w:val="404040"/>
          <w:kern w:val="0"/>
          <w:sz w:val="22"/>
        </w:rPr>
        <w:t>作出</w:t>
      </w:r>
      <w:proofErr w:type="gramEnd"/>
      <w:r w:rsidRPr="00DE240A">
        <w:rPr>
          <w:rFonts w:ascii="微软雅黑" w:eastAsia="微软雅黑" w:hAnsi="微软雅黑" w:cs="宋体" w:hint="eastAsia"/>
          <w:color w:val="404040"/>
          <w:kern w:val="0"/>
          <w:sz w:val="22"/>
        </w:rPr>
        <w:t>生效判决后，双方的权利义务已经明确，如申请人胜诉可要求解除对担保财产解除查封；</w:t>
      </w:r>
    </w:p>
    <w:p w:rsidR="00E13B2D" w:rsidRDefault="00126FB6" w:rsidP="00DE240A">
      <w:pPr>
        <w:widowControl/>
        <w:spacing w:line="300" w:lineRule="exact"/>
        <w:jc w:val="left"/>
        <w:rPr>
          <w:rFonts w:ascii="微软雅黑" w:eastAsia="微软雅黑" w:hAnsi="微软雅黑" w:cs="宋体" w:hint="eastAsia"/>
          <w:color w:val="404040"/>
          <w:kern w:val="0"/>
          <w:sz w:val="22"/>
        </w:rPr>
      </w:pPr>
      <w:r w:rsidRPr="00DE240A">
        <w:rPr>
          <w:rFonts w:ascii="微软雅黑" w:eastAsia="微软雅黑" w:hAnsi="微软雅黑" w:cs="宋体" w:hint="eastAsia"/>
          <w:color w:val="404040"/>
          <w:kern w:val="0"/>
          <w:sz w:val="22"/>
        </w:rPr>
        <w:t>1.2.2申请人败诉，在赔偿因保全给被申请人造成的损失后，可申请解除对担保财产的查封。</w:t>
      </w:r>
    </w:p>
    <w:p w:rsidR="00E13B2D" w:rsidRDefault="00126FB6" w:rsidP="00DE240A">
      <w:pPr>
        <w:widowControl/>
        <w:spacing w:line="300" w:lineRule="exact"/>
        <w:jc w:val="left"/>
        <w:rPr>
          <w:rFonts w:ascii="微软雅黑" w:eastAsia="微软雅黑" w:hAnsi="微软雅黑" w:cs="宋体" w:hint="eastAsia"/>
          <w:color w:val="404040"/>
          <w:kern w:val="0"/>
          <w:sz w:val="22"/>
        </w:rPr>
      </w:pPr>
      <w:r w:rsidRPr="00DE240A">
        <w:rPr>
          <w:rFonts w:ascii="微软雅黑" w:eastAsia="微软雅黑" w:hAnsi="微软雅黑" w:cs="宋体" w:hint="eastAsia"/>
          <w:color w:val="404040"/>
          <w:kern w:val="0"/>
          <w:sz w:val="22"/>
        </w:rPr>
        <w:t>1.2.3申请人也可以申请解除财产保全，同时解除对担保财产的查封。</w:t>
      </w:r>
    </w:p>
    <w:p w:rsidR="00E13B2D" w:rsidRDefault="00E13B2D" w:rsidP="00DE240A">
      <w:pPr>
        <w:widowControl/>
        <w:spacing w:line="300" w:lineRule="exact"/>
        <w:jc w:val="left"/>
        <w:rPr>
          <w:rFonts w:ascii="微软雅黑" w:eastAsia="微软雅黑" w:hAnsi="微软雅黑" w:cs="宋体" w:hint="eastAsia"/>
          <w:color w:val="404040"/>
          <w:kern w:val="0"/>
          <w:sz w:val="22"/>
        </w:rPr>
      </w:pPr>
    </w:p>
    <w:p w:rsidR="00AB5166" w:rsidRPr="008F6867" w:rsidRDefault="00126FB6" w:rsidP="00AB5166">
      <w:pPr>
        <w:pStyle w:val="a8"/>
        <w:widowControl/>
        <w:numPr>
          <w:ilvl w:val="0"/>
          <w:numId w:val="1"/>
        </w:numPr>
        <w:spacing w:line="300" w:lineRule="exact"/>
        <w:ind w:firstLineChars="0"/>
        <w:jc w:val="left"/>
        <w:rPr>
          <w:rFonts w:ascii="微软雅黑" w:eastAsia="微软雅黑" w:hAnsi="微软雅黑" w:cs="宋体" w:hint="eastAsia"/>
          <w:b/>
          <w:color w:val="FF0000"/>
          <w:kern w:val="0"/>
          <w:sz w:val="22"/>
        </w:rPr>
      </w:pPr>
      <w:r w:rsidRPr="008F6867">
        <w:rPr>
          <w:rFonts w:ascii="微软雅黑" w:eastAsia="微软雅黑" w:hAnsi="微软雅黑" w:cs="宋体" w:hint="eastAsia"/>
          <w:b/>
          <w:color w:val="FF0000"/>
          <w:kern w:val="0"/>
          <w:sz w:val="22"/>
        </w:rPr>
        <w:t>现金担保变更为房产担保不利于执行，一般法院不会批准。</w:t>
      </w:r>
    </w:p>
    <w:p w:rsidR="00126FB6" w:rsidRPr="00AB5166" w:rsidRDefault="00126FB6" w:rsidP="00AB5166">
      <w:pPr>
        <w:widowControl/>
        <w:spacing w:line="300" w:lineRule="exact"/>
        <w:jc w:val="left"/>
        <w:rPr>
          <w:rFonts w:ascii="微软雅黑" w:eastAsia="微软雅黑" w:hAnsi="微软雅黑" w:cs="宋体"/>
          <w:color w:val="404040"/>
          <w:kern w:val="0"/>
          <w:sz w:val="22"/>
        </w:rPr>
      </w:pPr>
      <w:r w:rsidRPr="00AB5166">
        <w:rPr>
          <w:rFonts w:ascii="微软雅黑" w:eastAsia="微软雅黑" w:hAnsi="微软雅黑" w:cs="宋体" w:hint="eastAsia"/>
          <w:color w:val="404040"/>
          <w:kern w:val="0"/>
          <w:sz w:val="22"/>
        </w:rPr>
        <w:t>根据</w:t>
      </w:r>
      <w:proofErr w:type="gramStart"/>
      <w:r w:rsidRPr="00AB5166">
        <w:rPr>
          <w:rFonts w:ascii="微软雅黑" w:eastAsia="微软雅黑" w:hAnsi="微软雅黑" w:cs="宋体" w:hint="eastAsia"/>
          <w:color w:val="404040"/>
          <w:kern w:val="0"/>
          <w:sz w:val="22"/>
        </w:rPr>
        <w:t>《</w:t>
      </w:r>
      <w:proofErr w:type="gramEnd"/>
      <w:r w:rsidRPr="00AB5166">
        <w:rPr>
          <w:rFonts w:ascii="微软雅黑" w:eastAsia="微软雅黑" w:hAnsi="微软雅黑" w:cs="宋体" w:hint="eastAsia"/>
          <w:color w:val="404040"/>
          <w:kern w:val="0"/>
          <w:sz w:val="22"/>
        </w:rPr>
        <w:t>最高人民法院关于适用</w:t>
      </w:r>
      <w:proofErr w:type="gramStart"/>
      <w:r w:rsidRPr="00AB5166">
        <w:rPr>
          <w:rFonts w:ascii="微软雅黑" w:eastAsia="微软雅黑" w:hAnsi="微软雅黑" w:cs="宋体" w:hint="eastAsia"/>
          <w:color w:val="404040"/>
          <w:kern w:val="0"/>
          <w:sz w:val="22"/>
        </w:rPr>
        <w:t>《</w:t>
      </w:r>
      <w:proofErr w:type="gramEnd"/>
      <w:r w:rsidRPr="00AB5166">
        <w:rPr>
          <w:rFonts w:ascii="微软雅黑" w:eastAsia="微软雅黑" w:hAnsi="微软雅黑" w:cs="宋体" w:hint="eastAsia"/>
          <w:color w:val="404040"/>
          <w:kern w:val="0"/>
          <w:sz w:val="22"/>
        </w:rPr>
        <w:t>中华人民共和国民事诉讼法</w:t>
      </w:r>
      <w:proofErr w:type="gramStart"/>
      <w:r w:rsidRPr="00AB5166">
        <w:rPr>
          <w:rFonts w:ascii="微软雅黑" w:eastAsia="微软雅黑" w:hAnsi="微软雅黑" w:cs="宋体" w:hint="eastAsia"/>
          <w:color w:val="404040"/>
          <w:kern w:val="0"/>
          <w:sz w:val="22"/>
        </w:rPr>
        <w:t>》</w:t>
      </w:r>
      <w:proofErr w:type="gramEnd"/>
      <w:r w:rsidRPr="00AB5166">
        <w:rPr>
          <w:rFonts w:ascii="微软雅黑" w:eastAsia="微软雅黑" w:hAnsi="微软雅黑" w:cs="宋体" w:hint="eastAsia"/>
          <w:color w:val="404040"/>
          <w:kern w:val="0"/>
          <w:sz w:val="22"/>
        </w:rPr>
        <w:t>的解释</w:t>
      </w:r>
      <w:proofErr w:type="gramStart"/>
      <w:r w:rsidRPr="00AB5166">
        <w:rPr>
          <w:rFonts w:ascii="微软雅黑" w:eastAsia="微软雅黑" w:hAnsi="微软雅黑" w:cs="宋体" w:hint="eastAsia"/>
          <w:color w:val="404040"/>
          <w:kern w:val="0"/>
          <w:sz w:val="22"/>
        </w:rPr>
        <w:t>》</w:t>
      </w:r>
      <w:proofErr w:type="gramEnd"/>
      <w:r w:rsidRPr="00AB5166">
        <w:rPr>
          <w:rFonts w:ascii="微软雅黑" w:eastAsia="微软雅黑" w:hAnsi="微软雅黑" w:cs="宋体" w:hint="eastAsia"/>
          <w:color w:val="404040"/>
          <w:kern w:val="0"/>
          <w:sz w:val="22"/>
        </w:rPr>
        <w:t>第一百六十七条规定：“财产保全的被保全人提供其他等值担保财产且有利于执行的，人民法院可以裁定变更保全标的物为被保全人提供的担保财产。</w:t>
      </w:r>
    </w:p>
    <w:p w:rsidR="00F84B65" w:rsidRPr="00DE240A" w:rsidRDefault="00F84B65" w:rsidP="00DE240A">
      <w:pPr>
        <w:spacing w:line="300" w:lineRule="exact"/>
        <w:rPr>
          <w:rFonts w:ascii="微软雅黑" w:eastAsia="微软雅黑" w:hAnsi="微软雅黑"/>
          <w:sz w:val="22"/>
        </w:rPr>
      </w:pPr>
    </w:p>
    <w:p w:rsidR="00F66CE2" w:rsidRPr="00DE240A" w:rsidRDefault="00F66CE2" w:rsidP="00DE240A">
      <w:pPr>
        <w:spacing w:line="300" w:lineRule="exact"/>
        <w:rPr>
          <w:rFonts w:ascii="微软雅黑" w:eastAsia="微软雅黑" w:hAnsi="微软雅黑"/>
          <w:sz w:val="22"/>
        </w:rPr>
      </w:pPr>
    </w:p>
    <w:p w:rsidR="00F66CE2" w:rsidRPr="00DE240A" w:rsidRDefault="00F66CE2" w:rsidP="00DE240A">
      <w:pPr>
        <w:spacing w:line="300" w:lineRule="exact"/>
        <w:rPr>
          <w:rFonts w:ascii="微软雅黑" w:eastAsia="微软雅黑" w:hAnsi="微软雅黑"/>
          <w:sz w:val="22"/>
        </w:rPr>
      </w:pPr>
    </w:p>
    <w:p w:rsidR="00DE240A" w:rsidRDefault="00F66CE2" w:rsidP="00DE240A">
      <w:pPr>
        <w:spacing w:line="300" w:lineRule="exact"/>
        <w:rPr>
          <w:rFonts w:ascii="微软雅黑" w:eastAsia="微软雅黑" w:hAnsi="微软雅黑" w:hint="eastAsia"/>
          <w:color w:val="333333"/>
          <w:sz w:val="22"/>
          <w:shd w:val="clear" w:color="auto" w:fill="FFFFFF"/>
        </w:rPr>
      </w:pPr>
      <w:r w:rsidRPr="00DE240A">
        <w:rPr>
          <w:rStyle w:val="a7"/>
          <w:rFonts w:ascii="微软雅黑" w:eastAsia="微软雅黑" w:hAnsi="微软雅黑" w:hint="eastAsia"/>
          <w:color w:val="333333"/>
          <w:sz w:val="22"/>
          <w:shd w:val="clear" w:color="auto" w:fill="FFFFFF"/>
        </w:rPr>
        <w:t>法律分析</w:t>
      </w:r>
      <w:r w:rsidRPr="00DE240A">
        <w:rPr>
          <w:rFonts w:ascii="微软雅黑" w:eastAsia="微软雅黑" w:hAnsi="微软雅黑" w:hint="eastAsia"/>
          <w:color w:val="333333"/>
          <w:sz w:val="22"/>
        </w:rPr>
        <w:br/>
      </w:r>
      <w:r w:rsidRPr="00DE240A">
        <w:rPr>
          <w:rFonts w:ascii="微软雅黑" w:eastAsia="微软雅黑" w:hAnsi="微软雅黑" w:hint="eastAsia"/>
          <w:color w:val="333333"/>
          <w:sz w:val="22"/>
          <w:shd w:val="clear" w:color="auto" w:fill="FFFFFF"/>
        </w:rPr>
        <w:t>根据《民事诉讼法》的规定，对于财产保全提供的担保，在法院的判决生效后可以申请要求解除担保，</w:t>
      </w:r>
      <w:proofErr w:type="gramStart"/>
      <w:r w:rsidRPr="00DE240A">
        <w:rPr>
          <w:rFonts w:ascii="微软雅黑" w:eastAsia="微软雅黑" w:hAnsi="微软雅黑" w:hint="eastAsia"/>
          <w:color w:val="333333"/>
          <w:sz w:val="22"/>
          <w:shd w:val="clear" w:color="auto" w:fill="FFFFFF"/>
        </w:rPr>
        <w:t>向办理</w:t>
      </w:r>
      <w:proofErr w:type="gramEnd"/>
      <w:r w:rsidRPr="00DE240A">
        <w:rPr>
          <w:rFonts w:ascii="微软雅黑" w:eastAsia="微软雅黑" w:hAnsi="微软雅黑" w:hint="eastAsia"/>
          <w:color w:val="333333"/>
          <w:sz w:val="22"/>
          <w:shd w:val="clear" w:color="auto" w:fill="FFFFFF"/>
        </w:rPr>
        <w:t>案件的法院申请解除担保。 带上生效的判决书、缴费票据、本人银行卡及身份证复印件、到法院专门的诉讼费用退费窗口办理就行了 。根据民诉法规定，如果因为保全错误而造成被保全人财产损失的，申请人要赔偿损失，这种情况下，如果没有另行赔偿损失，法院肯定会以当事人的保证金赔偿对方，让当事人提供担保的目的也正在于此；假如没有保全错误，保证金肯定会全额退还给当事人，但是当事人申请财产保全会另外收取一定费用。申请财产保全的，有诉讼保全和诉前保全，对担保的要求是不一样的：1、在诉讼中申请财产保全，则如果法院不要求申请人提供担保的，则不需要交保证金或提供其它方式的担保；如果法院要求提供担保的，则可以以交保证金的形式进行担保，但也可以提供房产、汽车等财产进行担保。2、申请诉前财产保全的，则必须要提供担保，但担保的形式可以是交纳保证金，也可以提供房产、汽车等财产进行担保。综上所述，财产保全的保证金应与财产保全裁定的效力同步，财产保全保证金应该在财产保全裁定失效的时候退还，也就是担保金应在生效法律文书执行开始时退还。</w:t>
      </w:r>
    </w:p>
    <w:p w:rsidR="00F66CE2" w:rsidRPr="00DE240A" w:rsidRDefault="00F66CE2" w:rsidP="00DE240A">
      <w:pPr>
        <w:spacing w:line="300" w:lineRule="exact"/>
        <w:rPr>
          <w:rFonts w:ascii="微软雅黑" w:eastAsia="微软雅黑" w:hAnsi="微软雅黑"/>
          <w:color w:val="333333"/>
          <w:sz w:val="22"/>
          <w:shd w:val="clear" w:color="auto" w:fill="FFFFFF"/>
        </w:rPr>
      </w:pPr>
      <w:r w:rsidRPr="00DE240A">
        <w:rPr>
          <w:rFonts w:ascii="微软雅黑" w:eastAsia="微软雅黑" w:hAnsi="微软雅黑" w:hint="eastAsia"/>
          <w:color w:val="333333"/>
          <w:sz w:val="22"/>
        </w:rPr>
        <w:br/>
      </w:r>
      <w:r w:rsidRPr="00DE240A">
        <w:rPr>
          <w:rStyle w:val="a7"/>
          <w:rFonts w:ascii="微软雅黑" w:eastAsia="微软雅黑" w:hAnsi="微软雅黑" w:hint="eastAsia"/>
          <w:color w:val="333333"/>
          <w:sz w:val="22"/>
          <w:shd w:val="clear" w:color="auto" w:fill="FFFFFF"/>
        </w:rPr>
        <w:t>法律依据</w:t>
      </w:r>
      <w:r w:rsidRPr="00DE240A">
        <w:rPr>
          <w:rFonts w:ascii="微软雅黑" w:eastAsia="微软雅黑" w:hAnsi="微软雅黑" w:hint="eastAsia"/>
          <w:color w:val="333333"/>
          <w:sz w:val="22"/>
        </w:rPr>
        <w:br/>
      </w:r>
      <w:proofErr w:type="gramStart"/>
      <w:r w:rsidRPr="00DE240A">
        <w:rPr>
          <w:rFonts w:ascii="微软雅黑" w:eastAsia="微软雅黑" w:hAnsi="微软雅黑" w:hint="eastAsia"/>
          <w:color w:val="333333"/>
          <w:sz w:val="22"/>
          <w:shd w:val="clear" w:color="auto" w:fill="FFFFFF"/>
        </w:rPr>
        <w:t>《</w:t>
      </w:r>
      <w:proofErr w:type="gramEnd"/>
      <w:r w:rsidRPr="00DE240A">
        <w:rPr>
          <w:rFonts w:ascii="微软雅黑" w:eastAsia="微软雅黑" w:hAnsi="微软雅黑" w:hint="eastAsia"/>
          <w:color w:val="333333"/>
          <w:sz w:val="22"/>
          <w:shd w:val="clear" w:color="auto" w:fill="FFFFFF"/>
        </w:rPr>
        <w:t>最高人民法院关于适用</w:t>
      </w:r>
      <w:proofErr w:type="gramStart"/>
      <w:r w:rsidRPr="00DE240A">
        <w:rPr>
          <w:rFonts w:ascii="微软雅黑" w:eastAsia="微软雅黑" w:hAnsi="微软雅黑" w:hint="eastAsia"/>
          <w:color w:val="333333"/>
          <w:sz w:val="22"/>
          <w:shd w:val="clear" w:color="auto" w:fill="FFFFFF"/>
        </w:rPr>
        <w:t>《</w:t>
      </w:r>
      <w:proofErr w:type="gramEnd"/>
      <w:r w:rsidRPr="00DE240A">
        <w:rPr>
          <w:rFonts w:ascii="微软雅黑" w:eastAsia="微软雅黑" w:hAnsi="微软雅黑" w:hint="eastAsia"/>
          <w:color w:val="333333"/>
          <w:sz w:val="22"/>
          <w:shd w:val="clear" w:color="auto" w:fill="FFFFFF"/>
        </w:rPr>
        <w:t>中华人民共和国民事诉讼法</w:t>
      </w:r>
      <w:proofErr w:type="gramStart"/>
      <w:r w:rsidRPr="00DE240A">
        <w:rPr>
          <w:rFonts w:ascii="微软雅黑" w:eastAsia="微软雅黑" w:hAnsi="微软雅黑" w:hint="eastAsia"/>
          <w:color w:val="333333"/>
          <w:sz w:val="22"/>
          <w:shd w:val="clear" w:color="auto" w:fill="FFFFFF"/>
        </w:rPr>
        <w:t>》</w:t>
      </w:r>
      <w:proofErr w:type="gramEnd"/>
      <w:r w:rsidRPr="00DE240A">
        <w:rPr>
          <w:rFonts w:ascii="微软雅黑" w:eastAsia="微软雅黑" w:hAnsi="微软雅黑" w:hint="eastAsia"/>
          <w:color w:val="333333"/>
          <w:sz w:val="22"/>
          <w:shd w:val="clear" w:color="auto" w:fill="FFFFFF"/>
        </w:rPr>
        <w:t>若干问题的意见</w:t>
      </w:r>
      <w:proofErr w:type="gramStart"/>
      <w:r w:rsidRPr="00DE240A">
        <w:rPr>
          <w:rFonts w:ascii="微软雅黑" w:eastAsia="微软雅黑" w:hAnsi="微软雅黑" w:hint="eastAsia"/>
          <w:color w:val="333333"/>
          <w:sz w:val="22"/>
          <w:shd w:val="clear" w:color="auto" w:fill="FFFFFF"/>
        </w:rPr>
        <w:t>》</w:t>
      </w:r>
      <w:proofErr w:type="gramEnd"/>
      <w:r w:rsidRPr="00DE240A">
        <w:rPr>
          <w:rFonts w:ascii="微软雅黑" w:eastAsia="微软雅黑" w:hAnsi="微软雅黑" w:hint="eastAsia"/>
          <w:color w:val="333333"/>
          <w:sz w:val="22"/>
          <w:shd w:val="clear" w:color="auto" w:fill="FFFFFF"/>
        </w:rPr>
        <w:t>第一百零九条 诉讼中的财产保全裁定的效力一般应维持到生效的法律文书执行时止，财产保全保证金应与财产保全裁定的效力同步，</w:t>
      </w:r>
      <w:proofErr w:type="gramStart"/>
      <w:r w:rsidRPr="00DE240A">
        <w:rPr>
          <w:rFonts w:ascii="微软雅黑" w:eastAsia="微软雅黑" w:hAnsi="微软雅黑" w:hint="eastAsia"/>
          <w:color w:val="333333"/>
          <w:sz w:val="22"/>
          <w:shd w:val="clear" w:color="auto" w:fill="FFFFFF"/>
        </w:rPr>
        <w:t>故财产</w:t>
      </w:r>
      <w:proofErr w:type="gramEnd"/>
      <w:r w:rsidRPr="00DE240A">
        <w:rPr>
          <w:rFonts w:ascii="微软雅黑" w:eastAsia="微软雅黑" w:hAnsi="微软雅黑" w:hint="eastAsia"/>
          <w:color w:val="333333"/>
          <w:sz w:val="22"/>
          <w:shd w:val="clear" w:color="auto" w:fill="FFFFFF"/>
        </w:rPr>
        <w:t>保全裁定失效时，保证金就应退还，也就是担保金应在生效法律文书执行开始时退还。</w:t>
      </w:r>
    </w:p>
    <w:p w:rsidR="00E96D2F" w:rsidRPr="00DE240A" w:rsidRDefault="00E96D2F" w:rsidP="00DE240A">
      <w:pPr>
        <w:spacing w:line="300" w:lineRule="exact"/>
        <w:rPr>
          <w:rFonts w:ascii="微软雅黑" w:eastAsia="微软雅黑" w:hAnsi="微软雅黑"/>
          <w:color w:val="333333"/>
          <w:sz w:val="22"/>
          <w:shd w:val="clear" w:color="auto" w:fill="FFFFFF"/>
        </w:rPr>
      </w:pPr>
    </w:p>
    <w:p w:rsidR="00E96D2F" w:rsidRPr="00DE240A" w:rsidRDefault="00E96D2F" w:rsidP="00DE240A">
      <w:pPr>
        <w:spacing w:line="300" w:lineRule="exact"/>
        <w:rPr>
          <w:rFonts w:ascii="微软雅黑" w:eastAsia="微软雅黑" w:hAnsi="微软雅黑"/>
          <w:color w:val="333333"/>
          <w:sz w:val="22"/>
          <w:shd w:val="clear" w:color="auto" w:fill="FFFFFF"/>
        </w:rPr>
      </w:pPr>
    </w:p>
    <w:p w:rsidR="00E96D2F" w:rsidRPr="00DE240A" w:rsidRDefault="00E96D2F" w:rsidP="00DE240A">
      <w:pPr>
        <w:spacing w:line="300" w:lineRule="exact"/>
        <w:rPr>
          <w:rFonts w:ascii="微软雅黑" w:eastAsia="微软雅黑" w:hAnsi="微软雅黑"/>
          <w:sz w:val="22"/>
        </w:rPr>
      </w:pPr>
      <w:r w:rsidRPr="00DE240A">
        <w:rPr>
          <w:rFonts w:ascii="微软雅黑" w:eastAsia="微软雅黑" w:hAnsi="微软雅黑" w:hint="eastAsia"/>
          <w:color w:val="333333"/>
          <w:sz w:val="22"/>
          <w:shd w:val="clear" w:color="auto" w:fill="FFFFFF"/>
        </w:rPr>
        <w:t>判决生效后，财产保全保证金就可以拿回来了。</w:t>
      </w:r>
      <w:r w:rsidRPr="00DE240A">
        <w:rPr>
          <w:rFonts w:ascii="微软雅黑" w:eastAsia="微软雅黑" w:hAnsi="微软雅黑" w:hint="eastAsia"/>
          <w:color w:val="333333"/>
          <w:sz w:val="22"/>
        </w:rPr>
        <w:br/>
      </w:r>
      <w:r w:rsidRPr="00DE240A">
        <w:rPr>
          <w:rFonts w:ascii="微软雅黑" w:eastAsia="微软雅黑" w:hAnsi="微软雅黑" w:hint="eastAsia"/>
          <w:color w:val="333333"/>
          <w:sz w:val="22"/>
          <w:shd w:val="clear" w:color="auto" w:fill="FFFFFF"/>
        </w:rPr>
        <w:t>叫你叫保证金是因为在判决没出来之前，因为你的申请保全可能会给对方造成损失，所以要你交钱，防止造成损失了你又不赔。</w:t>
      </w:r>
      <w:r w:rsidRPr="00DE240A">
        <w:rPr>
          <w:rFonts w:ascii="微软雅黑" w:eastAsia="微软雅黑" w:hAnsi="微软雅黑" w:hint="eastAsia"/>
          <w:color w:val="333333"/>
          <w:sz w:val="22"/>
        </w:rPr>
        <w:br/>
      </w:r>
      <w:r w:rsidRPr="00DE240A">
        <w:rPr>
          <w:rFonts w:ascii="微软雅黑" w:eastAsia="微软雅黑" w:hAnsi="微软雅黑" w:hint="eastAsia"/>
          <w:color w:val="333333"/>
          <w:sz w:val="22"/>
          <w:shd w:val="clear" w:color="auto" w:fill="FFFFFF"/>
        </w:rPr>
        <w:t>现在判决生效了，你的权利已经明确，这时如果对方没履行义务，只要你申请保全合法，即使给对方造成了损失，也不会让你承担，这个责任就得对方自负，是他自找的，所以，保证金就没必要了。</w:t>
      </w:r>
      <w:r w:rsidRPr="00DE240A">
        <w:rPr>
          <w:rFonts w:ascii="微软雅黑" w:eastAsia="微软雅黑" w:hAnsi="微软雅黑" w:hint="eastAsia"/>
          <w:color w:val="333333"/>
          <w:sz w:val="22"/>
        </w:rPr>
        <w:br/>
      </w:r>
      <w:r w:rsidRPr="00DE240A">
        <w:rPr>
          <w:rFonts w:ascii="微软雅黑" w:eastAsia="微软雅黑" w:hAnsi="微软雅黑" w:hint="eastAsia"/>
          <w:color w:val="333333"/>
          <w:sz w:val="22"/>
          <w:shd w:val="clear" w:color="auto" w:fill="FFFFFF"/>
        </w:rPr>
        <w:t>你可以取回保证金，</w:t>
      </w:r>
      <w:proofErr w:type="gramStart"/>
      <w:r w:rsidRPr="00DE240A">
        <w:rPr>
          <w:rFonts w:ascii="微软雅黑" w:eastAsia="微软雅黑" w:hAnsi="微软雅黑" w:hint="eastAsia"/>
          <w:color w:val="333333"/>
          <w:sz w:val="22"/>
          <w:shd w:val="clear" w:color="auto" w:fill="FFFFFF"/>
        </w:rPr>
        <w:t>得履行</w:t>
      </w:r>
      <w:proofErr w:type="gramEnd"/>
      <w:r w:rsidRPr="00DE240A">
        <w:rPr>
          <w:rFonts w:ascii="微软雅黑" w:eastAsia="微软雅黑" w:hAnsi="微软雅黑" w:hint="eastAsia"/>
          <w:color w:val="333333"/>
          <w:sz w:val="22"/>
          <w:shd w:val="clear" w:color="auto" w:fill="FFFFFF"/>
        </w:rPr>
        <w:t>期限</w:t>
      </w:r>
      <w:proofErr w:type="gramStart"/>
      <w:r w:rsidRPr="00DE240A">
        <w:rPr>
          <w:rFonts w:ascii="微软雅黑" w:eastAsia="微软雅黑" w:hAnsi="微软雅黑" w:hint="eastAsia"/>
          <w:color w:val="333333"/>
          <w:sz w:val="22"/>
          <w:shd w:val="clear" w:color="auto" w:fill="FFFFFF"/>
        </w:rPr>
        <w:t>一</w:t>
      </w:r>
      <w:proofErr w:type="gramEnd"/>
      <w:r w:rsidRPr="00DE240A">
        <w:rPr>
          <w:rFonts w:ascii="微软雅黑" w:eastAsia="微软雅黑" w:hAnsi="微软雅黑" w:hint="eastAsia"/>
          <w:color w:val="333333"/>
          <w:sz w:val="22"/>
          <w:shd w:val="clear" w:color="auto" w:fill="FFFFFF"/>
        </w:rPr>
        <w:t>满，你就可以申请执行。房产不会解封的，除非对方给你钱了，你去申请解封。还有对方要是还你钱了，但是你没去申请解封，这时给人家造成了损失，你就得赔了。</w:t>
      </w:r>
    </w:p>
    <w:sectPr w:rsidR="00E96D2F" w:rsidRPr="00DE240A" w:rsidSect="00DE240A">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CCE" w:rsidRDefault="00377CCE" w:rsidP="00F66CE2">
      <w:r>
        <w:separator/>
      </w:r>
    </w:p>
  </w:endnote>
  <w:endnote w:type="continuationSeparator" w:id="0">
    <w:p w:rsidR="00377CCE" w:rsidRDefault="00377CCE" w:rsidP="00F66C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CCE" w:rsidRDefault="00377CCE" w:rsidP="00F66CE2">
      <w:r>
        <w:separator/>
      </w:r>
    </w:p>
  </w:footnote>
  <w:footnote w:type="continuationSeparator" w:id="0">
    <w:p w:rsidR="00377CCE" w:rsidRDefault="00377CCE" w:rsidP="00F66C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052DF5"/>
    <w:multiLevelType w:val="hybridMultilevel"/>
    <w:tmpl w:val="E7F41E24"/>
    <w:lvl w:ilvl="0" w:tplc="27F42F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6FB6"/>
    <w:rsid w:val="00126FB6"/>
    <w:rsid w:val="00327A67"/>
    <w:rsid w:val="00377CCE"/>
    <w:rsid w:val="003F1EDA"/>
    <w:rsid w:val="00797837"/>
    <w:rsid w:val="008F6867"/>
    <w:rsid w:val="00AB5166"/>
    <w:rsid w:val="00DE240A"/>
    <w:rsid w:val="00E13B2D"/>
    <w:rsid w:val="00E96D2F"/>
    <w:rsid w:val="00F66CE2"/>
    <w:rsid w:val="00F84B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B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6FB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26FB6"/>
    <w:rPr>
      <w:color w:val="0000FF"/>
      <w:u w:val="single"/>
    </w:rPr>
  </w:style>
  <w:style w:type="paragraph" w:styleId="a5">
    <w:name w:val="header"/>
    <w:basedOn w:val="a"/>
    <w:link w:val="Char"/>
    <w:uiPriority w:val="99"/>
    <w:semiHidden/>
    <w:unhideWhenUsed/>
    <w:rsid w:val="00F66C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66CE2"/>
    <w:rPr>
      <w:sz w:val="18"/>
      <w:szCs w:val="18"/>
    </w:rPr>
  </w:style>
  <w:style w:type="paragraph" w:styleId="a6">
    <w:name w:val="footer"/>
    <w:basedOn w:val="a"/>
    <w:link w:val="Char0"/>
    <w:uiPriority w:val="99"/>
    <w:semiHidden/>
    <w:unhideWhenUsed/>
    <w:rsid w:val="00F66CE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66CE2"/>
    <w:rPr>
      <w:sz w:val="18"/>
      <w:szCs w:val="18"/>
    </w:rPr>
  </w:style>
  <w:style w:type="character" w:styleId="a7">
    <w:name w:val="Strong"/>
    <w:basedOn w:val="a0"/>
    <w:uiPriority w:val="22"/>
    <w:qFormat/>
    <w:rsid w:val="00F66CE2"/>
    <w:rPr>
      <w:b/>
      <w:bCs/>
    </w:rPr>
  </w:style>
  <w:style w:type="paragraph" w:styleId="a8">
    <w:name w:val="List Paragraph"/>
    <w:basedOn w:val="a"/>
    <w:uiPriority w:val="34"/>
    <w:qFormat/>
    <w:rsid w:val="00E13B2D"/>
    <w:pPr>
      <w:ind w:firstLineChars="200" w:firstLine="420"/>
    </w:pPr>
  </w:style>
</w:styles>
</file>

<file path=word/webSettings.xml><?xml version="1.0" encoding="utf-8"?>
<w:webSettings xmlns:r="http://schemas.openxmlformats.org/officeDocument/2006/relationships" xmlns:w="http://schemas.openxmlformats.org/wordprocessingml/2006/main">
  <w:divs>
    <w:div w:id="1369141496">
      <w:bodyDiv w:val="1"/>
      <w:marLeft w:val="0"/>
      <w:marRight w:val="0"/>
      <w:marTop w:val="0"/>
      <w:marBottom w:val="0"/>
      <w:divBdr>
        <w:top w:val="none" w:sz="0" w:space="0" w:color="auto"/>
        <w:left w:val="none" w:sz="0" w:space="0" w:color="auto"/>
        <w:bottom w:val="none" w:sz="0" w:space="0" w:color="auto"/>
        <w:right w:val="none" w:sz="0" w:space="0" w:color="auto"/>
      </w:divBdr>
      <w:divsChild>
        <w:div w:id="2019387707">
          <w:marLeft w:val="0"/>
          <w:marRight w:val="0"/>
          <w:marTop w:val="0"/>
          <w:marBottom w:val="0"/>
          <w:divBdr>
            <w:top w:val="none" w:sz="0" w:space="0" w:color="auto"/>
            <w:left w:val="none" w:sz="0" w:space="0" w:color="auto"/>
            <w:bottom w:val="none" w:sz="0" w:space="0" w:color="auto"/>
            <w:right w:val="none" w:sz="0" w:space="0" w:color="auto"/>
          </w:divBdr>
          <w:divsChild>
            <w:div w:id="483084356">
              <w:marLeft w:val="0"/>
              <w:marRight w:val="0"/>
              <w:marTop w:val="0"/>
              <w:marBottom w:val="0"/>
              <w:divBdr>
                <w:top w:val="none" w:sz="0" w:space="0" w:color="auto"/>
                <w:left w:val="none" w:sz="0" w:space="0" w:color="auto"/>
                <w:bottom w:val="none" w:sz="0" w:space="0" w:color="auto"/>
                <w:right w:val="none" w:sz="0" w:space="0" w:color="auto"/>
              </w:divBdr>
            </w:div>
          </w:divsChild>
        </w:div>
        <w:div w:id="327252145">
          <w:marLeft w:val="7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110ask.com/cjh/710684883599323985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211</Words>
  <Characters>1209</Characters>
  <Application>Microsoft Office Word</Application>
  <DocSecurity>0</DocSecurity>
  <Lines>10</Lines>
  <Paragraphs>2</Paragraphs>
  <ScaleCrop>false</ScaleCrop>
  <Company>Newdaxie</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9</cp:revision>
  <dcterms:created xsi:type="dcterms:W3CDTF">2023-03-22T04:18:00Z</dcterms:created>
  <dcterms:modified xsi:type="dcterms:W3CDTF">2023-03-22T13:22:00Z</dcterms:modified>
</cp:coreProperties>
</file>