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240" w:lineRule="auto"/>
        <w:jc w:val="center"/>
        <w:rPr>
          <w:rFonts w:ascii="黑体" w:hAnsi="黑体" w:eastAsia="黑体" w:cstheme="minorBidi"/>
          <w:sz w:val="44"/>
          <w:szCs w:val="44"/>
        </w:rPr>
      </w:pPr>
      <w:r>
        <w:rPr>
          <w:rFonts w:hint="eastAsia" w:ascii="黑体" w:hAnsi="黑体" w:eastAsia="黑体" w:cstheme="minorBidi"/>
          <w:sz w:val="44"/>
          <w:szCs w:val="44"/>
        </w:rPr>
        <w:t>政府信息主动公开目录清单（</w:t>
      </w:r>
      <w:r>
        <w:rPr>
          <w:rFonts w:hint="eastAsia" w:ascii="黑体" w:hAnsi="黑体" w:eastAsia="黑体" w:cstheme="minorBidi"/>
          <w:sz w:val="44"/>
          <w:szCs w:val="44"/>
          <w:lang w:eastAsia="zh-CN"/>
        </w:rPr>
        <w:t>区</w:t>
      </w:r>
      <w:r>
        <w:rPr>
          <w:rFonts w:hint="eastAsia" w:ascii="黑体" w:hAnsi="黑体" w:eastAsia="黑体" w:cstheme="minorBidi"/>
          <w:sz w:val="44"/>
          <w:szCs w:val="44"/>
        </w:rPr>
        <w:t>商务局）</w:t>
      </w:r>
    </w:p>
    <w:tbl>
      <w:tblPr>
        <w:tblStyle w:val="5"/>
        <w:tblW w:w="1560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28"/>
        <w:gridCol w:w="2990"/>
        <w:gridCol w:w="2127"/>
        <w:gridCol w:w="1334"/>
        <w:gridCol w:w="1275"/>
        <w:gridCol w:w="3118"/>
        <w:gridCol w:w="1293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事项类别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事项名称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公开内容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公开依据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公开主体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公开时限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公开渠道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公开方式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咨询及监督举报电话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机构信息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机构概况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机构名称、网站地址、办公地址、办公电话、传真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《中华人民共和国政府信息公开条例》（国务院令第</w:t>
            </w:r>
            <w:r>
              <w:rPr>
                <w:sz w:val="20"/>
                <w:szCs w:val="20"/>
              </w:rPr>
              <w:t>711号）、三定方案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办公室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</w:t>
            </w:r>
            <w:r>
              <w:rPr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政府网站</w:t>
            </w:r>
            <w:r>
              <w:rPr>
                <w:sz w:val="20"/>
                <w:szCs w:val="20"/>
              </w:rPr>
              <w:t xml:space="preserve">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政务微博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sz w:val="20"/>
                <w:szCs w:val="20"/>
              </w:rPr>
              <w:t>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信息公告栏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89384572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监督举报电话：</w:t>
            </w:r>
            <w:r>
              <w:rPr>
                <w:color w:val="000000"/>
                <w:kern w:val="0"/>
                <w:sz w:val="20"/>
                <w:szCs w:val="20"/>
              </w:rPr>
              <w:t>0574-8938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4576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机关职能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依据“三定”方案及职责调整情况确定的本部门最新法定职能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办公室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领导分工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领导姓名、工作职务、工作职责、电话、电子邮箱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办公室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内设机构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内设机构名称、负责人、电话、邮件、职责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办公室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政策文件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区</w:t>
            </w:r>
            <w:r>
              <w:rPr>
                <w:rFonts w:hint="eastAsia"/>
                <w:kern w:val="0"/>
                <w:sz w:val="20"/>
                <w:szCs w:val="20"/>
              </w:rPr>
              <w:t>商务局制发的规范性文件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《中华人民共和国政府信息公开条例》（国务院令第711号）、《浙江省行政规范性文件管理办法》（省政府令第372号）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办公室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</w:t>
            </w:r>
            <w:r>
              <w:rPr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政府网站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sz w:val="20"/>
                <w:szCs w:val="20"/>
              </w:rPr>
              <w:t>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政务微博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信息公告栏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89384572</w:t>
            </w:r>
          </w:p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监督举报电话：</w:t>
            </w:r>
            <w:r>
              <w:rPr>
                <w:color w:val="000000"/>
                <w:kern w:val="0"/>
                <w:sz w:val="20"/>
                <w:szCs w:val="20"/>
              </w:rPr>
              <w:t>0574-8938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4576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其他政策文件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区</w:t>
            </w:r>
            <w:r>
              <w:rPr>
                <w:rFonts w:hint="eastAsia"/>
                <w:kern w:val="0"/>
                <w:sz w:val="20"/>
                <w:szCs w:val="20"/>
              </w:rPr>
              <w:t>商务局制发的其他文件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科室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政府网站</w:t>
            </w:r>
            <w:r>
              <w:rPr>
                <w:sz w:val="20"/>
                <w:szCs w:val="20"/>
              </w:rPr>
              <w:t xml:space="preserve">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政务微博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信息公告栏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政府决策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发展</w:t>
            </w:r>
            <w:r>
              <w:rPr>
                <w:kern w:val="0"/>
              </w:rPr>
              <w:t>规划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商务发展规划、专项规划及相关政策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科室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Style w:val="10"/>
                <w:color w:val="auto"/>
              </w:rPr>
              <w:t>20</w:t>
            </w:r>
            <w:r>
              <w:rPr>
                <w:rStyle w:val="9"/>
                <w:rFonts w:hint="eastAsia"/>
              </w:rPr>
              <w:t>个工作日内</w:t>
            </w:r>
          </w:p>
        </w:tc>
        <w:tc>
          <w:tcPr>
            <w:tcW w:w="3118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政府网站</w:t>
            </w:r>
            <w:r>
              <w:rPr>
                <w:sz w:val="20"/>
                <w:szCs w:val="20"/>
              </w:rPr>
              <w:t xml:space="preserve">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政务微博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信息公告栏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sz w:val="20"/>
                <w:szCs w:val="20"/>
              </w:rPr>
              <w:t>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89384572</w:t>
            </w:r>
          </w:p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监督举报电话：</w:t>
            </w:r>
            <w:r>
              <w:rPr>
                <w:color w:val="000000"/>
                <w:kern w:val="0"/>
                <w:sz w:val="20"/>
                <w:szCs w:val="20"/>
              </w:rPr>
              <w:t>0574-8938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4576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重点工作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每年初确定的重点工作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科室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工作信息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通知公告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工作通知及相关公告信息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科室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Style w:val="10"/>
                <w:color w:val="auto"/>
              </w:rPr>
              <w:t>20</w:t>
            </w:r>
            <w:r>
              <w:rPr>
                <w:rStyle w:val="9"/>
                <w:rFonts w:hint="eastAsia"/>
              </w:rPr>
              <w:t>个工作日内</w:t>
            </w:r>
          </w:p>
        </w:tc>
        <w:tc>
          <w:tcPr>
            <w:tcW w:w="3118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政府网站</w:t>
            </w:r>
            <w:r>
              <w:rPr>
                <w:sz w:val="20"/>
                <w:szCs w:val="20"/>
              </w:rPr>
              <w:t xml:space="preserve">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政务微博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信息公告栏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89384572</w:t>
            </w:r>
          </w:p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监督举报电话：</w:t>
            </w:r>
            <w:r>
              <w:rPr>
                <w:color w:val="000000"/>
                <w:kern w:val="0"/>
                <w:sz w:val="20"/>
                <w:szCs w:val="20"/>
              </w:rPr>
              <w:t>0574-8938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4576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计划总结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商务发展总体规划、计划及其进展和完成情况；机关年度工作目标及其执行情况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科室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应急管理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应急管理情况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科室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统计数据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商务发展统计信息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科室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政务动态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重要会议和重大政务活动情况及商务信息动态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科室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提案议案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人大代表建议和政协委员提案办理情况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科室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政府建设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商务系统自身建设情况（包括党建）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科室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阳光工程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阳光工程信息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科室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人事信息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人事任免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政府部门领导干部任前公示、任免公告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号）、三定方案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办公室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Style w:val="10"/>
                <w:color w:val="auto"/>
              </w:rPr>
              <w:t>20</w:t>
            </w:r>
            <w:r>
              <w:rPr>
                <w:rStyle w:val="9"/>
                <w:rFonts w:hint="eastAsia"/>
                <w:color w:val="auto"/>
              </w:rPr>
              <w:t>个工作日内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政府网站</w:t>
            </w:r>
            <w:r>
              <w:rPr>
                <w:sz w:val="20"/>
                <w:szCs w:val="20"/>
              </w:rPr>
              <w:t xml:space="preserve">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政务微博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信息公告栏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89384572</w:t>
            </w:r>
          </w:p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监督举报电话：</w:t>
            </w:r>
            <w:r>
              <w:rPr>
                <w:color w:val="000000"/>
                <w:kern w:val="0"/>
                <w:sz w:val="20"/>
                <w:szCs w:val="20"/>
              </w:rPr>
              <w:t>0574-8938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4576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财政信息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财政预决算、“三公”经费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财政年度预算、决算及执行情况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办公室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Style w:val="10"/>
                <w:color w:val="auto"/>
              </w:rPr>
              <w:t>20</w:t>
            </w:r>
            <w:r>
              <w:rPr>
                <w:rStyle w:val="9"/>
                <w:rFonts w:hint="eastAsia"/>
                <w:color w:val="auto"/>
              </w:rPr>
              <w:t>个工作日内</w:t>
            </w:r>
          </w:p>
        </w:tc>
        <w:tc>
          <w:tcPr>
            <w:tcW w:w="3118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政府网站</w:t>
            </w:r>
            <w:r>
              <w:rPr>
                <w:sz w:val="20"/>
                <w:szCs w:val="20"/>
              </w:rPr>
              <w:t xml:space="preserve">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政务微博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信息公告栏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89384572</w:t>
            </w:r>
          </w:p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监督举报电话：</w:t>
            </w:r>
            <w:r>
              <w:rPr>
                <w:color w:val="000000"/>
                <w:kern w:val="0"/>
                <w:sz w:val="20"/>
                <w:szCs w:val="20"/>
              </w:rPr>
              <w:t>0574-8938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4576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预决算公开平台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区</w:t>
            </w:r>
            <w:r>
              <w:rPr>
                <w:rFonts w:hint="eastAsia"/>
                <w:kern w:val="0"/>
                <w:sz w:val="20"/>
                <w:szCs w:val="20"/>
              </w:rPr>
              <w:t>商务局预决算情况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办公室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Style w:val="10"/>
                <w:color w:val="auto"/>
              </w:rPr>
              <w:t>20</w:t>
            </w:r>
            <w:r>
              <w:rPr>
                <w:rStyle w:val="9"/>
                <w:rFonts w:hint="eastAsia"/>
                <w:color w:val="auto"/>
              </w:rPr>
              <w:t>个工作日内</w:t>
            </w: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专项经费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专项经费执行情况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科室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Style w:val="10"/>
                <w:color w:val="auto"/>
              </w:rPr>
              <w:t>20</w:t>
            </w:r>
            <w:r>
              <w:rPr>
                <w:rStyle w:val="9"/>
                <w:rFonts w:hint="eastAsia"/>
                <w:color w:val="auto"/>
              </w:rPr>
              <w:t>个工作日内</w:t>
            </w: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行政</w:t>
            </w:r>
            <w:r>
              <w:rPr>
                <w:rFonts w:hint="eastAsia"/>
                <w:kern w:val="0"/>
                <w:sz w:val="20"/>
                <w:szCs w:val="20"/>
              </w:rPr>
              <w:t>许可</w:t>
            </w:r>
            <w:bookmarkStart w:id="0" w:name="_GoBack"/>
            <w:bookmarkEnd w:id="0"/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行政许可的事项、依据、条件、数量、程序、期限以及申请行政许可所需要提交的全部材料目录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行政审批科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Style w:val="10"/>
                <w:color w:val="auto"/>
              </w:rPr>
              <w:t>20</w:t>
            </w:r>
            <w:r>
              <w:rPr>
                <w:rStyle w:val="9"/>
                <w:rFonts w:hint="eastAsia"/>
                <w:color w:val="auto"/>
              </w:rPr>
              <w:t>个工作日内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政府网站</w:t>
            </w:r>
            <w:r>
              <w:rPr>
                <w:sz w:val="20"/>
                <w:szCs w:val="20"/>
              </w:rPr>
              <w:t xml:space="preserve">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政务微博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信息公告栏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89384572</w:t>
            </w:r>
          </w:p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监督举报电话：</w:t>
            </w:r>
            <w:r>
              <w:rPr>
                <w:color w:val="000000"/>
                <w:kern w:val="0"/>
                <w:sz w:val="20"/>
                <w:szCs w:val="20"/>
              </w:rPr>
              <w:t>0574-8938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4576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政策解读、热点回应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政策解读、热点回应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解读商务政策、回应商务热点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科室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Style w:val="10"/>
                <w:color w:val="auto"/>
              </w:rPr>
              <w:t>20</w:t>
            </w:r>
            <w:r>
              <w:rPr>
                <w:rStyle w:val="9"/>
                <w:rFonts w:hint="eastAsia"/>
                <w:color w:val="auto"/>
              </w:rPr>
              <w:t>个工作日内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政府网站</w:t>
            </w:r>
            <w:r>
              <w:rPr>
                <w:sz w:val="20"/>
                <w:szCs w:val="20"/>
              </w:rPr>
              <w:t xml:space="preserve">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政务微博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信息公告栏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sz w:val="20"/>
                <w:szCs w:val="20"/>
              </w:rPr>
              <w:t>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89384572</w:t>
            </w:r>
          </w:p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监督举报电话：</w:t>
            </w:r>
            <w:r>
              <w:rPr>
                <w:color w:val="000000"/>
                <w:kern w:val="0"/>
                <w:sz w:val="20"/>
                <w:szCs w:val="20"/>
              </w:rPr>
              <w:t>0574-8938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4576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地区（行业）介绍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地区（行业）介绍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行业整体情况的概要介绍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办公室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Style w:val="10"/>
                <w:color w:val="auto"/>
              </w:rPr>
              <w:t>20</w:t>
            </w:r>
            <w:r>
              <w:rPr>
                <w:rStyle w:val="9"/>
                <w:rFonts w:hint="eastAsia"/>
                <w:color w:val="auto"/>
              </w:rPr>
              <w:t>个工作日内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政府网站</w:t>
            </w:r>
            <w:r>
              <w:rPr>
                <w:sz w:val="20"/>
                <w:szCs w:val="20"/>
              </w:rPr>
              <w:t xml:space="preserve">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政务微博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信息公告栏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sz w:val="20"/>
                <w:szCs w:val="20"/>
              </w:rPr>
              <w:t>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89384572</w:t>
            </w:r>
          </w:p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监督举报电话：</w:t>
            </w:r>
            <w:r>
              <w:rPr>
                <w:color w:val="000000"/>
                <w:kern w:val="0"/>
                <w:sz w:val="20"/>
                <w:szCs w:val="20"/>
              </w:rPr>
              <w:t>0574-8938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4576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年度报告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政府信息公开年度报告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各年度政府信息公开年报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每年1月31日前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政府网站</w:t>
            </w:r>
            <w:r>
              <w:rPr>
                <w:sz w:val="20"/>
                <w:szCs w:val="20"/>
              </w:rPr>
              <w:t xml:space="preserve">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政务微博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信息公告栏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89384572</w:t>
            </w:r>
          </w:p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监督举报电话：</w:t>
            </w:r>
            <w:r>
              <w:rPr>
                <w:color w:val="000000"/>
                <w:kern w:val="0"/>
                <w:sz w:val="20"/>
                <w:szCs w:val="20"/>
              </w:rPr>
              <w:t>0574-8938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4576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信息公开指南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政府信息公开指南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行政机关编制、公布的政府信息公开指南，包括政府信息的分类、编排体系、获取方式和政府信息公开工作机构的名称、办公地址、办公时间、联系电话、传真号码、互联网联系方式等内容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Style w:val="11"/>
                <w:color w:val="auto"/>
              </w:rPr>
              <w:t>20</w:t>
            </w:r>
            <w:r>
              <w:rPr>
                <w:rStyle w:val="9"/>
                <w:rFonts w:hint="eastAsia"/>
                <w:color w:val="auto"/>
              </w:rPr>
              <w:t>个工作日内，且及时更新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政府网站</w:t>
            </w:r>
            <w:r>
              <w:rPr>
                <w:sz w:val="20"/>
                <w:szCs w:val="20"/>
              </w:rPr>
              <w:t xml:space="preserve">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政务微博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信息公告栏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89384572</w:t>
            </w:r>
          </w:p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监督举报电话：</w:t>
            </w:r>
            <w:r>
              <w:rPr>
                <w:color w:val="000000"/>
                <w:kern w:val="0"/>
                <w:sz w:val="20"/>
                <w:szCs w:val="20"/>
              </w:rPr>
              <w:t>0574-8938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4576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信息公开目录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政府信息公开目录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行政机关编制、公布的政府信息公开目录，包括政府信息的索引、名称、内容概述、生成日期等内容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Style w:val="11"/>
                <w:color w:val="auto"/>
              </w:rPr>
              <w:t>20</w:t>
            </w:r>
            <w:r>
              <w:rPr>
                <w:rStyle w:val="9"/>
                <w:rFonts w:hint="eastAsia"/>
                <w:color w:val="auto"/>
              </w:rPr>
              <w:t>个工作日内，且及时更新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☑</w:t>
            </w:r>
            <w:r>
              <w:rPr>
                <w:rFonts w:hint="eastAsia"/>
                <w:color w:val="000000"/>
                <w:sz w:val="20"/>
                <w:szCs w:val="20"/>
              </w:rPr>
              <w:t>政府网站      □政府公报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政务微博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>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信息公告栏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89384572</w:t>
            </w:r>
          </w:p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监督举报电话：</w:t>
            </w:r>
            <w:r>
              <w:rPr>
                <w:color w:val="000000"/>
                <w:kern w:val="0"/>
                <w:sz w:val="20"/>
                <w:szCs w:val="20"/>
              </w:rPr>
              <w:t>0574-8938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4576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4B"/>
    <w:rsid w:val="0008482C"/>
    <w:rsid w:val="000A32B4"/>
    <w:rsid w:val="000D02FF"/>
    <w:rsid w:val="0011730A"/>
    <w:rsid w:val="00125ACD"/>
    <w:rsid w:val="001409F6"/>
    <w:rsid w:val="001445BC"/>
    <w:rsid w:val="00247DF9"/>
    <w:rsid w:val="00303D4B"/>
    <w:rsid w:val="0030792B"/>
    <w:rsid w:val="00316855"/>
    <w:rsid w:val="003821AB"/>
    <w:rsid w:val="00395AF4"/>
    <w:rsid w:val="003D1B38"/>
    <w:rsid w:val="003E7EFC"/>
    <w:rsid w:val="004C38BD"/>
    <w:rsid w:val="005542C1"/>
    <w:rsid w:val="005C3170"/>
    <w:rsid w:val="006B7F14"/>
    <w:rsid w:val="00716847"/>
    <w:rsid w:val="00730BD9"/>
    <w:rsid w:val="007D3337"/>
    <w:rsid w:val="008420FC"/>
    <w:rsid w:val="009301FD"/>
    <w:rsid w:val="00931C90"/>
    <w:rsid w:val="00991B67"/>
    <w:rsid w:val="00993677"/>
    <w:rsid w:val="009D2AF9"/>
    <w:rsid w:val="00A970EC"/>
    <w:rsid w:val="00BB009B"/>
    <w:rsid w:val="00C9374F"/>
    <w:rsid w:val="00CF0FE4"/>
    <w:rsid w:val="00E124C1"/>
    <w:rsid w:val="00E5106C"/>
    <w:rsid w:val="00EE43AB"/>
    <w:rsid w:val="00F43C1F"/>
    <w:rsid w:val="00F95B9C"/>
    <w:rsid w:val="00FF5B08"/>
    <w:rsid w:val="1B4C5882"/>
    <w:rsid w:val="40797715"/>
    <w:rsid w:val="5F870CB9"/>
    <w:rsid w:val="76FD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9">
    <w:name w:val="font21"/>
    <w:basedOn w:val="6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6"/>
    <w:qFormat/>
    <w:uiPriority w:val="99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41"/>
    <w:basedOn w:val="6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E03B15-5A85-4101-89A3-83573C1559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816</Words>
  <Characters>4656</Characters>
  <Lines>38</Lines>
  <Paragraphs>10</Paragraphs>
  <TotalTime>0</TotalTime>
  <ScaleCrop>false</ScaleCrop>
  <LinksUpToDate>false</LinksUpToDate>
  <CharactersWithSpaces>5462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2019-07-16T09:16:00Z</dcterms:created>
  <dc:creator>沈佳丽</dc:creator>
  <cp:lastModifiedBy>Administrator</cp:lastModifiedBy>
  <dcterms:modified xsi:type="dcterms:W3CDTF">2019-09-10T02:52:09Z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