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780" w:rsidRPr="009E6780" w:rsidRDefault="009E6780" w:rsidP="009E6780">
      <w:pPr>
        <w:widowControl/>
        <w:shd w:val="clear" w:color="auto" w:fill="FFFFFF"/>
        <w:spacing w:line="840" w:lineRule="atLeast"/>
        <w:jc w:val="center"/>
        <w:outlineLvl w:val="0"/>
        <w:rPr>
          <w:rFonts w:ascii="微软雅黑" w:eastAsia="微软雅黑" w:hAnsi="微软雅黑" w:cs="宋体"/>
          <w:color w:val="333333"/>
          <w:kern w:val="36"/>
          <w:sz w:val="57"/>
          <w:szCs w:val="57"/>
        </w:rPr>
      </w:pPr>
      <w:r w:rsidRPr="009E6780">
        <w:rPr>
          <w:rFonts w:ascii="微软雅黑" w:eastAsia="微软雅黑" w:hAnsi="微软雅黑" w:cs="宋体" w:hint="eastAsia"/>
          <w:color w:val="333333"/>
          <w:kern w:val="36"/>
          <w:sz w:val="57"/>
          <w:szCs w:val="57"/>
        </w:rPr>
        <w:t>中共中央办公厅 国务院办公厅印发《育儿补贴制度实施方案》</w:t>
      </w:r>
      <w:bookmarkStart w:id="0" w:name="_GoBack"/>
      <w:bookmarkEnd w:id="0"/>
    </w:p>
    <w:p w:rsidR="009E6780" w:rsidRPr="009E6780" w:rsidRDefault="009E6780" w:rsidP="009E6780">
      <w:pPr>
        <w:widowControl/>
        <w:shd w:val="clear" w:color="auto" w:fill="FFFFFF"/>
        <w:jc w:val="center"/>
        <w:rPr>
          <w:rFonts w:ascii="宋体" w:eastAsia="宋体" w:hAnsi="宋体" w:cs="宋体" w:hint="eastAsia"/>
          <w:color w:val="666666"/>
          <w:kern w:val="0"/>
          <w:szCs w:val="21"/>
        </w:rPr>
      </w:pPr>
      <w:r w:rsidRPr="009E6780">
        <w:rPr>
          <w:rFonts w:ascii="宋体" w:eastAsia="宋体" w:hAnsi="宋体" w:cs="宋体" w:hint="eastAsia"/>
          <w:color w:val="666666"/>
          <w:kern w:val="0"/>
          <w:szCs w:val="21"/>
        </w:rPr>
        <w:t>2025-07-28 17:15 </w:t>
      </w:r>
      <w:r w:rsidRPr="009E6780">
        <w:rPr>
          <w:rFonts w:ascii="宋体" w:eastAsia="宋体" w:hAnsi="宋体" w:cs="宋体" w:hint="eastAsia"/>
          <w:color w:val="666666"/>
          <w:kern w:val="0"/>
          <w:szCs w:val="21"/>
          <w:bdr w:val="none" w:sz="0" w:space="0" w:color="auto" w:frame="1"/>
        </w:rPr>
        <w:t>来源： 新华社</w:t>
      </w:r>
    </w:p>
    <w:p w:rsidR="009E6780" w:rsidRPr="009E6780" w:rsidRDefault="009E6780" w:rsidP="009E678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E6780">
        <w:rPr>
          <w:rFonts w:ascii="宋体" w:eastAsia="宋体" w:hAnsi="宋体" w:cs="宋体" w:hint="eastAsia"/>
          <w:color w:val="333333"/>
          <w:kern w:val="0"/>
          <w:sz w:val="24"/>
          <w:szCs w:val="24"/>
        </w:rPr>
        <w:t>新华社北京7月28日电</w:t>
      </w:r>
      <w:r w:rsidRPr="009E6780">
        <w:rPr>
          <w:rFonts w:ascii="宋体" w:eastAsia="宋体" w:hAnsi="宋体" w:cs="宋体" w:hint="eastAsia"/>
          <w:color w:val="333333"/>
          <w:kern w:val="0"/>
          <w:sz w:val="24"/>
          <w:szCs w:val="24"/>
        </w:rPr>
        <w:t> </w:t>
      </w:r>
      <w:r w:rsidRPr="009E6780">
        <w:rPr>
          <w:rFonts w:ascii="宋体" w:eastAsia="宋体" w:hAnsi="宋体" w:cs="宋体" w:hint="eastAsia"/>
          <w:color w:val="333333"/>
          <w:kern w:val="0"/>
          <w:sz w:val="24"/>
          <w:szCs w:val="24"/>
        </w:rPr>
        <w:t>近日，中共中央办公厅、国务院办公厅印发了《育儿补贴制度实施方案》，并发出通知，要求各地区各部门结合实际认真贯彻落实。</w:t>
      </w:r>
    </w:p>
    <w:p w:rsidR="009E6780" w:rsidRPr="009E6780" w:rsidRDefault="009E6780" w:rsidP="009E678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E6780">
        <w:rPr>
          <w:rFonts w:ascii="宋体" w:eastAsia="宋体" w:hAnsi="宋体" w:cs="宋体" w:hint="eastAsia"/>
          <w:color w:val="333333"/>
          <w:kern w:val="0"/>
          <w:sz w:val="24"/>
          <w:szCs w:val="24"/>
        </w:rPr>
        <w:t>《育儿补贴制度实施方案》主要内容如下。</w:t>
      </w:r>
    </w:p>
    <w:p w:rsidR="009E6780" w:rsidRPr="009E6780" w:rsidRDefault="009E6780" w:rsidP="009E678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E6780">
        <w:rPr>
          <w:rFonts w:ascii="宋体" w:eastAsia="宋体" w:hAnsi="宋体" w:cs="宋体" w:hint="eastAsia"/>
          <w:color w:val="333333"/>
          <w:kern w:val="0"/>
          <w:sz w:val="24"/>
          <w:szCs w:val="24"/>
        </w:rPr>
        <w:t>为贯彻落实党中央关于完善生育支持政策体系和激励机制的决策部署，推动建设生育友好型社会，制定本方案。</w:t>
      </w:r>
    </w:p>
    <w:p w:rsidR="009E6780" w:rsidRPr="009E6780" w:rsidRDefault="009E6780" w:rsidP="009E6780">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9E6780">
        <w:rPr>
          <w:rFonts w:ascii="宋体" w:eastAsia="宋体" w:hAnsi="宋体" w:cs="宋体" w:hint="eastAsia"/>
          <w:b/>
          <w:bCs/>
          <w:color w:val="333333"/>
          <w:kern w:val="0"/>
          <w:sz w:val="24"/>
          <w:szCs w:val="24"/>
          <w:bdr w:val="none" w:sz="0" w:space="0" w:color="auto" w:frame="1"/>
        </w:rPr>
        <w:t>一、总体要求</w:t>
      </w:r>
    </w:p>
    <w:p w:rsidR="009E6780" w:rsidRPr="009E6780" w:rsidRDefault="009E6780" w:rsidP="009E678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E6780">
        <w:rPr>
          <w:rFonts w:ascii="宋体" w:eastAsia="宋体" w:hAnsi="宋体" w:cs="宋体" w:hint="eastAsia"/>
          <w:color w:val="333333"/>
          <w:kern w:val="0"/>
          <w:sz w:val="24"/>
          <w:szCs w:val="24"/>
        </w:rPr>
        <w:t>坚持以习近平新时代中国特色社会主义思想为指导，深入贯彻党的二十大和二十届二中、三中全会精神，坚持以人民为中心的发展思想，在发展中保障和改善民生，建立实施育儿补贴制度，营造生育友好社会氛围。</w:t>
      </w:r>
    </w:p>
    <w:p w:rsidR="009E6780" w:rsidRPr="009E6780" w:rsidRDefault="009E6780" w:rsidP="009E678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E6780">
        <w:rPr>
          <w:rFonts w:ascii="宋体" w:eastAsia="宋体" w:hAnsi="宋体" w:cs="宋体" w:hint="eastAsia"/>
          <w:color w:val="333333"/>
          <w:kern w:val="0"/>
          <w:sz w:val="24"/>
          <w:szCs w:val="24"/>
        </w:rPr>
        <w:t>工作中要做到：坚持改善民生、惠民利民，有效降低家庭生育养育成本；坚持统筹衔接、保障公平，与现行民生政策相衔接，确保符合条件的婴幼儿平等享受补贴；坚持尽力而为、量力而行，统筹考虑人口发展状况和经济社会发展水平，合理确定补贴范围和标准，确保财政可负担、政策可持续；坚持安全规范、简便易行，严格资格审核，规范发放流程，提高办事效率，确保资金安全，切实把好事办好。</w:t>
      </w:r>
    </w:p>
    <w:p w:rsidR="009E6780" w:rsidRPr="009E6780" w:rsidRDefault="009E6780" w:rsidP="009E6780">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9E6780">
        <w:rPr>
          <w:rFonts w:ascii="宋体" w:eastAsia="宋体" w:hAnsi="宋体" w:cs="宋体" w:hint="eastAsia"/>
          <w:b/>
          <w:bCs/>
          <w:color w:val="333333"/>
          <w:kern w:val="0"/>
          <w:sz w:val="24"/>
          <w:szCs w:val="24"/>
          <w:bdr w:val="none" w:sz="0" w:space="0" w:color="auto" w:frame="1"/>
        </w:rPr>
        <w:t>二、补贴对象和标准</w:t>
      </w:r>
    </w:p>
    <w:p w:rsidR="009E6780" w:rsidRPr="009E6780" w:rsidRDefault="009E6780" w:rsidP="009E678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E6780">
        <w:rPr>
          <w:rFonts w:ascii="宋体" w:eastAsia="宋体" w:hAnsi="宋体" w:cs="宋体" w:hint="eastAsia"/>
          <w:color w:val="333333"/>
          <w:kern w:val="0"/>
          <w:sz w:val="24"/>
          <w:szCs w:val="24"/>
        </w:rPr>
        <w:t>（一）补贴对象。从2025年1月1日起，对符合法律法规规定生育的3周岁以下婴幼儿发放补贴，至其年满3周岁。</w:t>
      </w:r>
    </w:p>
    <w:p w:rsidR="009E6780" w:rsidRPr="009E6780" w:rsidRDefault="009E6780" w:rsidP="009E678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E6780">
        <w:rPr>
          <w:rFonts w:ascii="宋体" w:eastAsia="宋体" w:hAnsi="宋体" w:cs="宋体" w:hint="eastAsia"/>
          <w:color w:val="333333"/>
          <w:kern w:val="0"/>
          <w:sz w:val="24"/>
          <w:szCs w:val="24"/>
        </w:rPr>
        <w:t>（二）补贴标准。育儿补贴按年发放，现阶段国家基础标准为</w:t>
      </w:r>
      <w:proofErr w:type="gramStart"/>
      <w:r w:rsidRPr="009E6780">
        <w:rPr>
          <w:rFonts w:ascii="宋体" w:eastAsia="宋体" w:hAnsi="宋体" w:cs="宋体" w:hint="eastAsia"/>
          <w:color w:val="333333"/>
          <w:kern w:val="0"/>
          <w:sz w:val="24"/>
          <w:szCs w:val="24"/>
        </w:rPr>
        <w:t>每孩每年</w:t>
      </w:r>
      <w:proofErr w:type="gramEnd"/>
      <w:r w:rsidRPr="009E6780">
        <w:rPr>
          <w:rFonts w:ascii="宋体" w:eastAsia="宋体" w:hAnsi="宋体" w:cs="宋体" w:hint="eastAsia"/>
          <w:color w:val="333333"/>
          <w:kern w:val="0"/>
          <w:sz w:val="24"/>
          <w:szCs w:val="24"/>
        </w:rPr>
        <w:t>3600元。其中，对2025年1月1日之前出生、不满3周岁的婴幼儿，按应补</w:t>
      </w:r>
      <w:r w:rsidRPr="009E6780">
        <w:rPr>
          <w:rFonts w:ascii="宋体" w:eastAsia="宋体" w:hAnsi="宋体" w:cs="宋体" w:hint="eastAsia"/>
          <w:color w:val="333333"/>
          <w:kern w:val="0"/>
          <w:sz w:val="24"/>
          <w:szCs w:val="24"/>
        </w:rPr>
        <w:lastRenderedPageBreak/>
        <w:t>贴月数折算计发补贴。对按照育儿补贴制度规定发放的育儿补贴免征个人所得税。在最低生活保障对象、特困人员等救助对象认定时，育儿补贴不计入家庭或个人收入。</w:t>
      </w:r>
    </w:p>
    <w:p w:rsidR="009E6780" w:rsidRPr="009E6780" w:rsidRDefault="009E6780" w:rsidP="009E6780">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9E6780">
        <w:rPr>
          <w:rFonts w:ascii="宋体" w:eastAsia="宋体" w:hAnsi="宋体" w:cs="宋体" w:hint="eastAsia"/>
          <w:b/>
          <w:bCs/>
          <w:color w:val="333333"/>
          <w:kern w:val="0"/>
          <w:sz w:val="24"/>
          <w:szCs w:val="24"/>
          <w:bdr w:val="none" w:sz="0" w:space="0" w:color="auto" w:frame="1"/>
        </w:rPr>
        <w:t>三、申领程序</w:t>
      </w:r>
    </w:p>
    <w:p w:rsidR="009E6780" w:rsidRPr="009E6780" w:rsidRDefault="009E6780" w:rsidP="009E678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E6780">
        <w:rPr>
          <w:rFonts w:ascii="宋体" w:eastAsia="宋体" w:hAnsi="宋体" w:cs="宋体" w:hint="eastAsia"/>
          <w:color w:val="333333"/>
          <w:kern w:val="0"/>
          <w:sz w:val="24"/>
          <w:szCs w:val="24"/>
        </w:rPr>
        <w:t>育儿补贴由婴幼儿的父母一方或其他监护人按规定向婴幼儿户籍所在地申领。具体程序如下。</w:t>
      </w:r>
    </w:p>
    <w:p w:rsidR="009E6780" w:rsidRPr="009E6780" w:rsidRDefault="009E6780" w:rsidP="009E678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E6780">
        <w:rPr>
          <w:rFonts w:ascii="宋体" w:eastAsia="宋体" w:hAnsi="宋体" w:cs="宋体" w:hint="eastAsia"/>
          <w:color w:val="333333"/>
          <w:kern w:val="0"/>
          <w:sz w:val="24"/>
          <w:szCs w:val="24"/>
        </w:rPr>
        <w:t>（一）申请。申领人填写有关信息，提供婴幼儿的出生医学证明、户口簿等材料，并对所提供信息及材料的真实性、完整性</w:t>
      </w:r>
      <w:proofErr w:type="gramStart"/>
      <w:r w:rsidRPr="009E6780">
        <w:rPr>
          <w:rFonts w:ascii="宋体" w:eastAsia="宋体" w:hAnsi="宋体" w:cs="宋体" w:hint="eastAsia"/>
          <w:color w:val="333333"/>
          <w:kern w:val="0"/>
          <w:sz w:val="24"/>
          <w:szCs w:val="24"/>
        </w:rPr>
        <w:t>作出</w:t>
      </w:r>
      <w:proofErr w:type="gramEnd"/>
      <w:r w:rsidRPr="009E6780">
        <w:rPr>
          <w:rFonts w:ascii="宋体" w:eastAsia="宋体" w:hAnsi="宋体" w:cs="宋体" w:hint="eastAsia"/>
          <w:color w:val="333333"/>
          <w:kern w:val="0"/>
          <w:sz w:val="24"/>
          <w:szCs w:val="24"/>
        </w:rPr>
        <w:t>承诺。申领人主要通过育儿补贴信息管理系统线上申请，也可线下申请。</w:t>
      </w:r>
    </w:p>
    <w:p w:rsidR="009E6780" w:rsidRPr="009E6780" w:rsidRDefault="009E6780" w:rsidP="009E678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E6780">
        <w:rPr>
          <w:rFonts w:ascii="宋体" w:eastAsia="宋体" w:hAnsi="宋体" w:cs="宋体" w:hint="eastAsia"/>
          <w:color w:val="333333"/>
          <w:kern w:val="0"/>
          <w:sz w:val="24"/>
          <w:szCs w:val="24"/>
        </w:rPr>
        <w:t>（二）初审。婴幼儿户籍所在地乡镇政府（街道办事处）对申请信息进行初审，村（居）民委员会协助做好相关工作。</w:t>
      </w:r>
    </w:p>
    <w:p w:rsidR="009E6780" w:rsidRPr="009E6780" w:rsidRDefault="009E6780" w:rsidP="009E678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E6780">
        <w:rPr>
          <w:rFonts w:ascii="宋体" w:eastAsia="宋体" w:hAnsi="宋体" w:cs="宋体" w:hint="eastAsia"/>
          <w:color w:val="333333"/>
          <w:kern w:val="0"/>
          <w:sz w:val="24"/>
          <w:szCs w:val="24"/>
        </w:rPr>
        <w:t>（三）审核确认。县级卫生健康部门进行审核确认，并将相关信息提供给同级财政部门。</w:t>
      </w:r>
    </w:p>
    <w:p w:rsidR="009E6780" w:rsidRPr="009E6780" w:rsidRDefault="009E6780" w:rsidP="009E678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E6780">
        <w:rPr>
          <w:rFonts w:ascii="宋体" w:eastAsia="宋体" w:hAnsi="宋体" w:cs="宋体" w:hint="eastAsia"/>
          <w:color w:val="333333"/>
          <w:kern w:val="0"/>
          <w:sz w:val="24"/>
          <w:szCs w:val="24"/>
        </w:rPr>
        <w:t>（四）抽查。市级卫生健康部门按一定比例，对补贴对象信息进行抽查。省级卫生健康部门根据需要开展抽查，实行动态监管，确保资金安全。</w:t>
      </w:r>
    </w:p>
    <w:p w:rsidR="009E6780" w:rsidRPr="009E6780" w:rsidRDefault="009E6780" w:rsidP="009E6780">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9E6780">
        <w:rPr>
          <w:rFonts w:ascii="宋体" w:eastAsia="宋体" w:hAnsi="宋体" w:cs="宋体" w:hint="eastAsia"/>
          <w:b/>
          <w:bCs/>
          <w:color w:val="333333"/>
          <w:kern w:val="0"/>
          <w:sz w:val="24"/>
          <w:szCs w:val="24"/>
          <w:bdr w:val="none" w:sz="0" w:space="0" w:color="auto" w:frame="1"/>
        </w:rPr>
        <w:t>四、资金来源和补贴发放</w:t>
      </w:r>
    </w:p>
    <w:p w:rsidR="009E6780" w:rsidRPr="009E6780" w:rsidRDefault="009E6780" w:rsidP="009E678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E6780">
        <w:rPr>
          <w:rFonts w:ascii="宋体" w:eastAsia="宋体" w:hAnsi="宋体" w:cs="宋体" w:hint="eastAsia"/>
          <w:color w:val="333333"/>
          <w:kern w:val="0"/>
          <w:sz w:val="24"/>
          <w:szCs w:val="24"/>
        </w:rPr>
        <w:t>（一）财政分担比例。中央财政自2025年起设立共同财政事权转移支付项目“育儿补贴补助资金”，对发放国家基础标准育儿补贴所需资金，按比例对东部、中部、西部地区予以补助。地方提标部分所需资金由地方财政自行承担。</w:t>
      </w:r>
    </w:p>
    <w:p w:rsidR="009E6780" w:rsidRPr="009E6780" w:rsidRDefault="009E6780" w:rsidP="009E678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E6780">
        <w:rPr>
          <w:rFonts w:ascii="宋体" w:eastAsia="宋体" w:hAnsi="宋体" w:cs="宋体" w:hint="eastAsia"/>
          <w:color w:val="333333"/>
          <w:kern w:val="0"/>
          <w:sz w:val="24"/>
          <w:szCs w:val="24"/>
        </w:rPr>
        <w:t>（二）补贴发放时间。各省份结合实际确定具体发放时间，提高发放效率，确保补贴及时足额发放到位。</w:t>
      </w:r>
    </w:p>
    <w:p w:rsidR="009E6780" w:rsidRPr="009E6780" w:rsidRDefault="009E6780" w:rsidP="009E678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E6780">
        <w:rPr>
          <w:rFonts w:ascii="宋体" w:eastAsia="宋体" w:hAnsi="宋体" w:cs="宋体" w:hint="eastAsia"/>
          <w:color w:val="333333"/>
          <w:kern w:val="0"/>
          <w:sz w:val="24"/>
          <w:szCs w:val="24"/>
        </w:rPr>
        <w:t>（三）补贴发放渠道。发放渠道为申领人或婴幼儿的银行卡或其他金融账户，鼓励通过惠民惠农财政补贴资金“一卡通”或婴幼儿的社会保障卡发放。</w:t>
      </w:r>
    </w:p>
    <w:p w:rsidR="009E6780" w:rsidRPr="009E6780" w:rsidRDefault="009E6780" w:rsidP="009E6780">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9E6780">
        <w:rPr>
          <w:rFonts w:ascii="宋体" w:eastAsia="宋体" w:hAnsi="宋体" w:cs="宋体" w:hint="eastAsia"/>
          <w:b/>
          <w:bCs/>
          <w:color w:val="333333"/>
          <w:kern w:val="0"/>
          <w:sz w:val="24"/>
          <w:szCs w:val="24"/>
          <w:bdr w:val="none" w:sz="0" w:space="0" w:color="auto" w:frame="1"/>
        </w:rPr>
        <w:t>五、管理和监督</w:t>
      </w:r>
    </w:p>
    <w:p w:rsidR="009E6780" w:rsidRPr="009E6780" w:rsidRDefault="009E6780" w:rsidP="009E678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E6780">
        <w:rPr>
          <w:rFonts w:ascii="宋体" w:eastAsia="宋体" w:hAnsi="宋体" w:cs="宋体" w:hint="eastAsia"/>
          <w:color w:val="333333"/>
          <w:kern w:val="0"/>
          <w:sz w:val="24"/>
          <w:szCs w:val="24"/>
        </w:rPr>
        <w:lastRenderedPageBreak/>
        <w:t>（一）信息管理。建立全国统一的育儿补贴信息管理系统，结合“出生一件事”联办，强化地区间、部门间信息共享。建立信息管理制度，做好信息收集、处理和利用等工作，落实信息安全责任，保障个人信息安全。加强信息动态监测，定期开展数据汇总分析，为做好政策评估及调整优化提供支持。</w:t>
      </w:r>
    </w:p>
    <w:p w:rsidR="009E6780" w:rsidRPr="009E6780" w:rsidRDefault="009E6780" w:rsidP="009E678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E6780">
        <w:rPr>
          <w:rFonts w:ascii="宋体" w:eastAsia="宋体" w:hAnsi="宋体" w:cs="宋体" w:hint="eastAsia"/>
          <w:color w:val="333333"/>
          <w:kern w:val="0"/>
          <w:sz w:val="24"/>
          <w:szCs w:val="24"/>
        </w:rPr>
        <w:t>（二）全程监督。审计部门、财政部门要加强全过程监督检查。纪检监察机关要强化监督执纪问责，严肃查处损害群众利益的不正之风和腐败问题。育儿补贴制度实施情况主动接受社会监督。卫生健康部门、财政部门加强资金使用管理，适时组织开展绩效评价，切实提高资金使用效益。</w:t>
      </w:r>
    </w:p>
    <w:p w:rsidR="009E6780" w:rsidRPr="009E6780" w:rsidRDefault="009E6780" w:rsidP="009E6780">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9E6780">
        <w:rPr>
          <w:rFonts w:ascii="宋体" w:eastAsia="宋体" w:hAnsi="宋体" w:cs="宋体" w:hint="eastAsia"/>
          <w:b/>
          <w:bCs/>
          <w:color w:val="333333"/>
          <w:kern w:val="0"/>
          <w:sz w:val="24"/>
          <w:szCs w:val="24"/>
          <w:bdr w:val="none" w:sz="0" w:space="0" w:color="auto" w:frame="1"/>
        </w:rPr>
        <w:t>六、加强组织实施</w:t>
      </w:r>
    </w:p>
    <w:p w:rsidR="009E6780" w:rsidRPr="009E6780" w:rsidRDefault="009E6780" w:rsidP="009E678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E6780">
        <w:rPr>
          <w:rFonts w:ascii="宋体" w:eastAsia="宋体" w:hAnsi="宋体" w:cs="宋体" w:hint="eastAsia"/>
          <w:color w:val="333333"/>
          <w:kern w:val="0"/>
          <w:sz w:val="24"/>
          <w:szCs w:val="24"/>
        </w:rPr>
        <w:t>（一）加强组织领导。在党中央集中统一领导下，各地区各有关部门要精心组织安排，明确职责分工，确保责任到位、保障到位、落实到位。省级政府要加强统筹管理和财政承受能力评估，确保育儿补贴政策与本地区经济社会发展水平相协调、与同类地区保持大体平衡，确保本级财政和下级财政可承受、可持续。省级卫生健康部门、财政部门要根据本方案，结合本地区人口与发展实际，制定本省份实施方案，经省级政府同意后，报国家卫生健康委、财政部备案。育儿补贴制度有关管理规范由国家卫生健康委、财政部另行制定。</w:t>
      </w:r>
    </w:p>
    <w:p w:rsidR="009E6780" w:rsidRPr="009E6780" w:rsidRDefault="009E6780" w:rsidP="009E678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E6780">
        <w:rPr>
          <w:rFonts w:ascii="宋体" w:eastAsia="宋体" w:hAnsi="宋体" w:cs="宋体" w:hint="eastAsia"/>
          <w:color w:val="333333"/>
          <w:kern w:val="0"/>
          <w:sz w:val="24"/>
          <w:szCs w:val="24"/>
        </w:rPr>
        <w:t>（二）做好衔接规范。各省份在市级行政区域内执行统一的育儿补贴政策及标准，地区差异较小的省份也可在本省份内执行统一的育儿补贴政策及标准。县级以下政府不得自行出台育儿补贴政策或标准。省级或市级政府部门拟出台其他育儿补贴政策或提标的，应加强事前论证评估，并按照民生政策备案有关要求，报上一级主管部门备案。</w:t>
      </w:r>
    </w:p>
    <w:p w:rsidR="00CC7824" w:rsidRPr="009E6780" w:rsidRDefault="009E6780" w:rsidP="009E678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E6780">
        <w:rPr>
          <w:rFonts w:ascii="宋体" w:eastAsia="宋体" w:hAnsi="宋体" w:cs="宋体" w:hint="eastAsia"/>
          <w:color w:val="333333"/>
          <w:kern w:val="0"/>
          <w:sz w:val="24"/>
          <w:szCs w:val="24"/>
        </w:rPr>
        <w:t>（三）增强实施效果。结合</w:t>
      </w:r>
      <w:proofErr w:type="gramStart"/>
      <w:r w:rsidRPr="009E6780">
        <w:rPr>
          <w:rFonts w:ascii="宋体" w:eastAsia="宋体" w:hAnsi="宋体" w:cs="宋体" w:hint="eastAsia"/>
          <w:color w:val="333333"/>
          <w:kern w:val="0"/>
          <w:sz w:val="24"/>
          <w:szCs w:val="24"/>
        </w:rPr>
        <w:t>孕</w:t>
      </w:r>
      <w:proofErr w:type="gramEnd"/>
      <w:r w:rsidRPr="009E6780">
        <w:rPr>
          <w:rFonts w:ascii="宋体" w:eastAsia="宋体" w:hAnsi="宋体" w:cs="宋体" w:hint="eastAsia"/>
          <w:color w:val="333333"/>
          <w:kern w:val="0"/>
          <w:sz w:val="24"/>
          <w:szCs w:val="24"/>
        </w:rPr>
        <w:t>产妇保健、住院分娩和婴幼儿预防接种、健康管理、户籍登记、社会保障卡申领等，优化服务流程，做好政策宣传解读，提高群众知晓率。各地区各有关部门要深入调研，广泛听取意见建议，评估育儿补贴制度实施情况，及时总结经验做法、完善政策措施。</w:t>
      </w:r>
    </w:p>
    <w:sectPr w:rsidR="00CC7824" w:rsidRPr="009E67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780"/>
    <w:rsid w:val="00884F26"/>
    <w:rsid w:val="009E6780"/>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D1AD"/>
  <w15:chartTrackingRefBased/>
  <w15:docId w15:val="{B140054D-6434-4C7B-BB4E-456B1740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887524">
      <w:bodyDiv w:val="1"/>
      <w:marLeft w:val="0"/>
      <w:marRight w:val="0"/>
      <w:marTop w:val="0"/>
      <w:marBottom w:val="0"/>
      <w:divBdr>
        <w:top w:val="none" w:sz="0" w:space="0" w:color="auto"/>
        <w:left w:val="none" w:sz="0" w:space="0" w:color="auto"/>
        <w:bottom w:val="none" w:sz="0" w:space="0" w:color="auto"/>
        <w:right w:val="none" w:sz="0" w:space="0" w:color="auto"/>
      </w:divBdr>
      <w:divsChild>
        <w:div w:id="274405988">
          <w:marLeft w:val="0"/>
          <w:marRight w:val="0"/>
          <w:marTop w:val="0"/>
          <w:marBottom w:val="0"/>
          <w:divBdr>
            <w:top w:val="none" w:sz="0" w:space="0" w:color="auto"/>
            <w:left w:val="none" w:sz="0" w:space="0" w:color="auto"/>
            <w:bottom w:val="single" w:sz="6" w:space="0" w:color="DCDCDC"/>
            <w:right w:val="none" w:sz="0" w:space="0" w:color="auto"/>
          </w:divBdr>
          <w:divsChild>
            <w:div w:id="972057704">
              <w:marLeft w:val="0"/>
              <w:marRight w:val="0"/>
              <w:marTop w:val="0"/>
              <w:marBottom w:val="0"/>
              <w:divBdr>
                <w:top w:val="none" w:sz="0" w:space="0" w:color="auto"/>
                <w:left w:val="none" w:sz="0" w:space="0" w:color="auto"/>
                <w:bottom w:val="none" w:sz="0" w:space="0" w:color="auto"/>
                <w:right w:val="none" w:sz="0" w:space="0" w:color="auto"/>
              </w:divBdr>
              <w:divsChild>
                <w:div w:id="1191915822">
                  <w:marLeft w:val="150"/>
                  <w:marRight w:val="0"/>
                  <w:marTop w:val="0"/>
                  <w:marBottom w:val="0"/>
                  <w:divBdr>
                    <w:top w:val="none" w:sz="0" w:space="0" w:color="auto"/>
                    <w:left w:val="none" w:sz="0" w:space="0" w:color="auto"/>
                    <w:bottom w:val="none" w:sz="0" w:space="0" w:color="auto"/>
                    <w:right w:val="none" w:sz="0" w:space="0" w:color="auto"/>
                  </w:divBdr>
                  <w:divsChild>
                    <w:div w:id="1654338218">
                      <w:marLeft w:val="0"/>
                      <w:marRight w:val="0"/>
                      <w:marTop w:val="0"/>
                      <w:marBottom w:val="0"/>
                      <w:divBdr>
                        <w:top w:val="none" w:sz="0" w:space="0" w:color="auto"/>
                        <w:left w:val="none" w:sz="0" w:space="0" w:color="auto"/>
                        <w:bottom w:val="none" w:sz="0" w:space="0" w:color="auto"/>
                        <w:right w:val="none" w:sz="0" w:space="0" w:color="auto"/>
                      </w:divBdr>
                      <w:divsChild>
                        <w:div w:id="18640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26026">
                  <w:marLeft w:val="150"/>
                  <w:marRight w:val="0"/>
                  <w:marTop w:val="0"/>
                  <w:marBottom w:val="0"/>
                  <w:divBdr>
                    <w:top w:val="none" w:sz="0" w:space="0" w:color="auto"/>
                    <w:left w:val="none" w:sz="0" w:space="0" w:color="auto"/>
                    <w:bottom w:val="none" w:sz="0" w:space="0" w:color="auto"/>
                    <w:right w:val="none" w:sz="0" w:space="0" w:color="auto"/>
                  </w:divBdr>
                  <w:divsChild>
                    <w:div w:id="408815430">
                      <w:marLeft w:val="0"/>
                      <w:marRight w:val="0"/>
                      <w:marTop w:val="0"/>
                      <w:marBottom w:val="0"/>
                      <w:divBdr>
                        <w:top w:val="none" w:sz="0" w:space="0" w:color="auto"/>
                        <w:left w:val="none" w:sz="0" w:space="0" w:color="auto"/>
                        <w:bottom w:val="none" w:sz="0" w:space="0" w:color="auto"/>
                        <w:right w:val="none" w:sz="0" w:space="0" w:color="auto"/>
                      </w:divBdr>
                      <w:divsChild>
                        <w:div w:id="14770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03458">
              <w:marLeft w:val="0"/>
              <w:marRight w:val="0"/>
              <w:marTop w:val="0"/>
              <w:marBottom w:val="0"/>
              <w:divBdr>
                <w:top w:val="none" w:sz="0" w:space="0" w:color="auto"/>
                <w:left w:val="none" w:sz="0" w:space="0" w:color="auto"/>
                <w:bottom w:val="none" w:sz="0" w:space="0" w:color="auto"/>
                <w:right w:val="none" w:sz="0" w:space="0" w:color="auto"/>
              </w:divBdr>
              <w:divsChild>
                <w:div w:id="9872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4644">
          <w:marLeft w:val="0"/>
          <w:marRight w:val="0"/>
          <w:marTop w:val="0"/>
          <w:marBottom w:val="0"/>
          <w:divBdr>
            <w:top w:val="none" w:sz="0" w:space="0" w:color="auto"/>
            <w:left w:val="none" w:sz="0" w:space="0" w:color="auto"/>
            <w:bottom w:val="none" w:sz="0" w:space="0" w:color="auto"/>
            <w:right w:val="none" w:sz="0" w:space="0" w:color="auto"/>
          </w:divBdr>
          <w:divsChild>
            <w:div w:id="25494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2025-12-19T04:17:00Z</dcterms:created>
  <dcterms:modified xsi:type="dcterms:W3CDTF">2025-12-19T04:18:00Z</dcterms:modified>
</cp:coreProperties>
</file>